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283" w:rightChars="401"/>
        <w:textAlignment w:val="auto"/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方正黑体_GBK" w:cs="方正黑体_GBK"/>
          <w:b w:val="0"/>
          <w:bCs w:val="0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八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届学术年活动优秀论文推荐表</w:t>
      </w:r>
    </w:p>
    <w:p>
      <w:pPr>
        <w:spacing w:line="579" w:lineRule="exact"/>
        <w:rPr>
          <w:rFonts w:ascii="Times New Roman" w:hAnsi="Times New Roman" w:eastAsia="黑体"/>
          <w:color w:val="auto"/>
          <w:sz w:val="21"/>
          <w:szCs w:val="21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20" w:firstLineChars="1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推荐单位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                           负责人：</w:t>
      </w:r>
    </w:p>
    <w:p>
      <w:pPr>
        <w:spacing w:line="240" w:lineRule="exact"/>
        <w:jc w:val="center"/>
        <w:rPr>
          <w:rFonts w:ascii="Times New Roman" w:hAnsi="Times New Roman" w:eastAsia="方正小标宋_GBK"/>
          <w:b/>
          <w:bCs/>
          <w:color w:val="auto"/>
          <w:sz w:val="36"/>
          <w:szCs w:val="36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0"/>
        <w:tblOverlap w:val="never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937"/>
        <w:gridCol w:w="798"/>
        <w:gridCol w:w="1718"/>
        <w:gridCol w:w="1336"/>
        <w:gridCol w:w="20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  <w:szCs w:val="21"/>
              </w:rPr>
              <w:t>论文名称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  <w:szCs w:val="21"/>
              </w:rPr>
              <w:t>作者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240" w:lineRule="exact"/>
        <w:ind w:firstLine="1116" w:firstLineChars="349"/>
        <w:rPr>
          <w:rFonts w:ascii="Times New Roman" w:hAnsi="Times New Roman" w:eastAsia="仿宋_GB2312"/>
          <w:bCs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20" w:firstLineChars="1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填表人：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                            联系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TYyYzc5NWQyYWEzZmM1YzAzNmU2MTg3NzEzZGIifQ=="/>
  </w:docVars>
  <w:rsids>
    <w:rsidRoot w:val="00000000"/>
    <w:rsid w:val="739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2024-04-16T02:43:35Z</dcterms:created>
  <dc:creator>JIYUE</dc:creator>
  <cp:lastModifiedBy>JIYUE</cp:lastModifiedBy>
  <dcterms:modified xsi:type="dcterms:W3CDTF">2024-04-16T02:43:46Z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96A97BFCFCEB400880925102D697B3A5_12</vt:lpwstr>
  </property>
</Properties>
</file>