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A0" w:rsidRPr="00657B19" w:rsidRDefault="00C119A0" w:rsidP="00C119A0">
      <w:pPr>
        <w:spacing w:line="560" w:lineRule="exact"/>
        <w:rPr>
          <w:rFonts w:eastAsia="黑体"/>
          <w:sz w:val="32"/>
          <w:szCs w:val="32"/>
        </w:rPr>
      </w:pPr>
      <w:r w:rsidRPr="00657B19">
        <w:rPr>
          <w:rFonts w:eastAsia="黑体"/>
          <w:sz w:val="32"/>
          <w:szCs w:val="32"/>
        </w:rPr>
        <w:t>附件</w:t>
      </w:r>
      <w:r>
        <w:rPr>
          <w:rFonts w:eastAsia="黑体" w:hint="eastAsia"/>
          <w:sz w:val="32"/>
          <w:szCs w:val="32"/>
        </w:rPr>
        <w:t>：</w:t>
      </w:r>
      <w:r w:rsidRPr="00657B19">
        <w:rPr>
          <w:rFonts w:eastAsia="黑体"/>
          <w:sz w:val="32"/>
          <w:szCs w:val="32"/>
        </w:rPr>
        <w:t xml:space="preserve">    </w:t>
      </w:r>
    </w:p>
    <w:p w:rsidR="00C119A0" w:rsidRPr="00657B19" w:rsidRDefault="00C119A0" w:rsidP="00C119A0">
      <w:pPr>
        <w:spacing w:line="570" w:lineRule="exact"/>
        <w:rPr>
          <w:rFonts w:eastAsia="黑体"/>
          <w:sz w:val="32"/>
          <w:szCs w:val="32"/>
        </w:rPr>
      </w:pPr>
    </w:p>
    <w:p w:rsidR="00C119A0" w:rsidRPr="00657B19" w:rsidRDefault="00C119A0" w:rsidP="00C119A0">
      <w:pPr>
        <w:widowControl/>
        <w:spacing w:line="600" w:lineRule="exact"/>
        <w:jc w:val="center"/>
        <w:rPr>
          <w:rFonts w:eastAsia="方正小标宋_GBK"/>
          <w:sz w:val="36"/>
          <w:szCs w:val="36"/>
        </w:rPr>
      </w:pPr>
      <w:r w:rsidRPr="00657B19">
        <w:rPr>
          <w:rFonts w:eastAsia="方正小标宋_GBK"/>
          <w:sz w:val="36"/>
          <w:szCs w:val="36"/>
        </w:rPr>
        <w:t>201</w:t>
      </w:r>
      <w:r>
        <w:rPr>
          <w:rFonts w:eastAsia="方正小标宋_GBK" w:hint="eastAsia"/>
          <w:sz w:val="36"/>
          <w:szCs w:val="36"/>
        </w:rPr>
        <w:t>6</w:t>
      </w:r>
      <w:r w:rsidRPr="00657B19">
        <w:rPr>
          <w:rFonts w:eastAsia="方正小标宋_GBK"/>
          <w:sz w:val="36"/>
          <w:szCs w:val="36"/>
        </w:rPr>
        <w:t>年度全国艺术科学规划项目课题指南</w:t>
      </w:r>
    </w:p>
    <w:p w:rsidR="00C119A0" w:rsidRPr="00657B19" w:rsidRDefault="00C119A0" w:rsidP="00C119A0">
      <w:pPr>
        <w:widowControl/>
        <w:spacing w:line="600" w:lineRule="exact"/>
        <w:jc w:val="center"/>
        <w:rPr>
          <w:rFonts w:eastAsia="方正小标宋_GBK"/>
          <w:sz w:val="36"/>
          <w:szCs w:val="36"/>
        </w:rPr>
      </w:pP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《2016年度全国艺术科学规划项目课题指南》的指导思想是：高举中国特色社会主义伟大旗帜，全面贯彻党的十八大和十八届三中、四中、五中全会精神</w:t>
      </w:r>
      <w:r>
        <w:rPr>
          <w:rFonts w:ascii="仿宋_GB2312" w:eastAsia="仿宋_GB2312" w:hAnsi="宋体" w:hint="eastAsia"/>
          <w:sz w:val="32"/>
          <w:szCs w:val="32"/>
        </w:rPr>
        <w:t>，</w:t>
      </w:r>
      <w:r w:rsidRPr="002F2B24">
        <w:rPr>
          <w:rFonts w:ascii="仿宋_GB2312" w:eastAsia="仿宋_GB2312" w:hAnsi="宋体" w:hint="eastAsia"/>
          <w:sz w:val="32"/>
          <w:szCs w:val="32"/>
        </w:rPr>
        <w:t>以</w:t>
      </w:r>
      <w:r w:rsidRPr="002F2B24">
        <w:rPr>
          <w:rFonts w:ascii="仿宋_GB2312" w:eastAsia="仿宋_GB2312" w:hint="eastAsia"/>
          <w:sz w:val="32"/>
          <w:szCs w:val="32"/>
        </w:rPr>
        <w:t>马克思列宁主义、毛泽东思想、</w:t>
      </w:r>
      <w:r w:rsidRPr="002F2B24">
        <w:rPr>
          <w:rFonts w:ascii="仿宋_GB2312" w:eastAsia="仿宋_GB2312" w:hAnsi="宋体" w:hint="eastAsia"/>
          <w:sz w:val="32"/>
          <w:szCs w:val="32"/>
        </w:rPr>
        <w:t>邓小平理论、“三个代表”重要思想、科学发展观为指导，</w:t>
      </w:r>
      <w:r>
        <w:rPr>
          <w:rFonts w:ascii="仿宋_GB2312" w:eastAsia="仿宋_GB2312" w:hAnsi="宋体" w:hint="eastAsia"/>
          <w:sz w:val="32"/>
          <w:szCs w:val="32"/>
        </w:rPr>
        <w:t>深入</w:t>
      </w:r>
      <w:r w:rsidRPr="002F2B24">
        <w:rPr>
          <w:rFonts w:ascii="仿宋_GB2312" w:eastAsia="仿宋_GB2312" w:hAnsi="宋体" w:hint="eastAsia"/>
          <w:sz w:val="32"/>
          <w:szCs w:val="32"/>
        </w:rPr>
        <w:t>贯彻</w:t>
      </w:r>
      <w:r w:rsidRPr="002F2B24">
        <w:rPr>
          <w:rFonts w:ascii="仿宋_GB2312" w:eastAsia="仿宋_GB2312" w:hint="eastAsia"/>
          <w:sz w:val="32"/>
          <w:szCs w:val="32"/>
        </w:rPr>
        <w:t>习近平总书记系列</w:t>
      </w:r>
      <w:r>
        <w:rPr>
          <w:rFonts w:ascii="仿宋_GB2312" w:eastAsia="仿宋_GB2312" w:hint="eastAsia"/>
          <w:sz w:val="32"/>
          <w:szCs w:val="32"/>
        </w:rPr>
        <w:t>重要</w:t>
      </w:r>
      <w:r w:rsidRPr="002F2B24">
        <w:rPr>
          <w:rFonts w:ascii="仿宋_GB2312" w:eastAsia="仿宋_GB2312" w:hint="eastAsia"/>
          <w:sz w:val="32"/>
          <w:szCs w:val="32"/>
        </w:rPr>
        <w:t>讲话精神特别是在文艺工作座谈会上的讲话精神和《中共中央关于繁荣发展社会主义文艺的意见》精神</w:t>
      </w:r>
      <w:r w:rsidRPr="002F2B24">
        <w:rPr>
          <w:rFonts w:ascii="仿宋_GB2312" w:eastAsia="仿宋_GB2312" w:hint="eastAsia"/>
          <w:sz w:val="28"/>
          <w:szCs w:val="28"/>
        </w:rPr>
        <w:t>，</w:t>
      </w:r>
      <w:r w:rsidRPr="002F2B24">
        <w:rPr>
          <w:rFonts w:ascii="仿宋_GB2312" w:eastAsia="仿宋_GB2312" w:hint="eastAsia"/>
          <w:sz w:val="32"/>
          <w:szCs w:val="32"/>
        </w:rPr>
        <w:t>紧紧围绕全面建成小康社会、全面深化改革、全面依法治国、全面从严治党的战略布局，坚持社会主义先进文化前进方向，全面贯彻“二为”方向和“双百”方针</w:t>
      </w:r>
      <w:r w:rsidRPr="002F2B24">
        <w:rPr>
          <w:rFonts w:ascii="仿宋_GB2312" w:eastAsia="仿宋_GB2312" w:hint="eastAsia"/>
          <w:sz w:val="28"/>
          <w:szCs w:val="28"/>
        </w:rPr>
        <w:t>，</w:t>
      </w:r>
      <w:r w:rsidRPr="002F2B24">
        <w:rPr>
          <w:rFonts w:ascii="仿宋_GB2312" w:eastAsia="仿宋_GB2312" w:hint="eastAsia"/>
          <w:sz w:val="32"/>
          <w:szCs w:val="32"/>
        </w:rPr>
        <w:t>坚持以人民为中心，</w:t>
      </w:r>
      <w:r w:rsidRPr="002F2B24">
        <w:rPr>
          <w:rFonts w:ascii="仿宋_GB2312" w:eastAsia="仿宋_GB2312" w:hAnsi="宋体" w:hint="eastAsia"/>
          <w:sz w:val="32"/>
          <w:szCs w:val="32"/>
        </w:rPr>
        <w:t>坚持解放思想，实事求是，与时俱进，</w:t>
      </w:r>
      <w:bookmarkStart w:id="0" w:name="OLE_LINK16"/>
      <w:r w:rsidRPr="002F2B24">
        <w:rPr>
          <w:rFonts w:ascii="仿宋_GB2312" w:eastAsia="仿宋_GB2312" w:hAnsi="宋体" w:hint="eastAsia"/>
          <w:sz w:val="32"/>
          <w:szCs w:val="32"/>
        </w:rPr>
        <w:t>求真务实，</w:t>
      </w:r>
      <w:r w:rsidRPr="002F2B24">
        <w:rPr>
          <w:rFonts w:ascii="仿宋_GB2312" w:eastAsia="仿宋_GB2312" w:hint="eastAsia"/>
          <w:sz w:val="32"/>
          <w:szCs w:val="32"/>
        </w:rPr>
        <w:t>坚持以重大现实问题为主攻方向,坚持基础研究与应用研究并重,努力构建艺术科学体系,</w:t>
      </w:r>
      <w:bookmarkEnd w:id="0"/>
      <w:r w:rsidRPr="00D77B48">
        <w:rPr>
          <w:rFonts w:ascii="仿宋_GB2312" w:eastAsia="仿宋_GB2312" w:hAnsi="仿宋" w:cs="仿宋" w:hint="eastAsia"/>
          <w:sz w:val="32"/>
          <w:szCs w:val="32"/>
        </w:rPr>
        <w:t xml:space="preserve"> </w:t>
      </w:r>
      <w:r w:rsidRPr="00FC69D4">
        <w:rPr>
          <w:rFonts w:ascii="仿宋_GB2312" w:eastAsia="仿宋_GB2312" w:hAnsi="仿宋" w:cs="仿宋" w:hint="eastAsia"/>
          <w:sz w:val="32"/>
          <w:szCs w:val="32"/>
        </w:rPr>
        <w:t>为</w:t>
      </w:r>
      <w:r>
        <w:rPr>
          <w:rFonts w:ascii="仿宋_GB2312" w:eastAsia="仿宋_GB2312" w:hAnsi="仿宋" w:cs="仿宋" w:hint="eastAsia"/>
          <w:sz w:val="32"/>
          <w:szCs w:val="32"/>
        </w:rPr>
        <w:t>全面建成小康社会、实现中华民族伟大复兴中国梦提供强大文化力量。</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申报2016年度全国艺术科学规划项目，要围绕</w:t>
      </w:r>
      <w:r w:rsidRPr="002F2B24">
        <w:rPr>
          <w:rFonts w:ascii="仿宋_GB2312" w:eastAsia="仿宋_GB2312" w:hint="eastAsia"/>
          <w:sz w:val="32"/>
          <w:szCs w:val="32"/>
        </w:rPr>
        <w:t>党的十八届三中、四中、五中全会精神和习近平总书记系列</w:t>
      </w:r>
      <w:r>
        <w:rPr>
          <w:rFonts w:ascii="仿宋_GB2312" w:eastAsia="仿宋_GB2312" w:hint="eastAsia"/>
          <w:sz w:val="32"/>
          <w:szCs w:val="32"/>
        </w:rPr>
        <w:t>重要</w:t>
      </w:r>
      <w:r w:rsidRPr="002F2B24">
        <w:rPr>
          <w:rFonts w:ascii="仿宋_GB2312" w:eastAsia="仿宋_GB2312" w:hint="eastAsia"/>
          <w:sz w:val="32"/>
          <w:szCs w:val="32"/>
        </w:rPr>
        <w:t>讲话特别是在文艺工作座谈会上的讲话精神、《中共中央关于繁荣发展社会主义文艺的意见》精神，</w:t>
      </w:r>
      <w:r w:rsidRPr="002F2B24">
        <w:rPr>
          <w:rFonts w:ascii="仿宋_GB2312" w:eastAsia="仿宋_GB2312" w:hAnsi="宋体" w:hint="eastAsia"/>
          <w:sz w:val="32"/>
          <w:szCs w:val="32"/>
        </w:rPr>
        <w:t>紧密联系</w:t>
      </w:r>
      <w:r>
        <w:rPr>
          <w:rFonts w:ascii="仿宋_GB2312" w:eastAsia="仿宋_GB2312" w:hAnsi="仿宋" w:cs="宋体" w:hint="eastAsia"/>
          <w:color w:val="040404"/>
          <w:sz w:val="32"/>
          <w:szCs w:val="32"/>
        </w:rPr>
        <w:t>“四个全面”战略布局</w:t>
      </w:r>
      <w:proofErr w:type="gramStart"/>
      <w:r>
        <w:rPr>
          <w:rFonts w:ascii="仿宋_GB2312" w:eastAsia="仿宋_GB2312" w:hAnsi="仿宋" w:cs="宋体" w:hint="eastAsia"/>
          <w:color w:val="040404"/>
          <w:sz w:val="32"/>
          <w:szCs w:val="32"/>
        </w:rPr>
        <w:t>下繁荣</w:t>
      </w:r>
      <w:proofErr w:type="gramEnd"/>
      <w:r>
        <w:rPr>
          <w:rFonts w:ascii="仿宋_GB2312" w:eastAsia="仿宋_GB2312" w:hAnsi="仿宋" w:cs="宋体" w:hint="eastAsia"/>
          <w:color w:val="040404"/>
          <w:sz w:val="32"/>
          <w:szCs w:val="32"/>
        </w:rPr>
        <w:t>发展社会主义文艺，培育</w:t>
      </w:r>
      <w:proofErr w:type="gramStart"/>
      <w:r>
        <w:rPr>
          <w:rFonts w:ascii="仿宋_GB2312" w:eastAsia="仿宋_GB2312" w:hAnsi="仿宋" w:cs="宋体" w:hint="eastAsia"/>
          <w:color w:val="040404"/>
          <w:sz w:val="32"/>
          <w:szCs w:val="32"/>
        </w:rPr>
        <w:t>践行</w:t>
      </w:r>
      <w:proofErr w:type="gramEnd"/>
      <w:r>
        <w:rPr>
          <w:rFonts w:ascii="仿宋_GB2312" w:eastAsia="仿宋_GB2312" w:hAnsi="仿宋" w:cs="宋体" w:hint="eastAsia"/>
          <w:color w:val="040404"/>
          <w:sz w:val="32"/>
          <w:szCs w:val="32"/>
        </w:rPr>
        <w:t>社会主义核心价值观，</w:t>
      </w:r>
      <w:r w:rsidRPr="00B4505E">
        <w:rPr>
          <w:rFonts w:ascii="仿宋_GB2312" w:eastAsia="仿宋_GB2312" w:hint="eastAsia"/>
          <w:sz w:val="32"/>
          <w:szCs w:val="32"/>
        </w:rPr>
        <w:t>完善公共文</w:t>
      </w:r>
      <w:r w:rsidRPr="00B4505E">
        <w:rPr>
          <w:rFonts w:ascii="仿宋_GB2312" w:eastAsia="仿宋_GB2312" w:hint="eastAsia"/>
          <w:sz w:val="32"/>
          <w:szCs w:val="32"/>
        </w:rPr>
        <w:lastRenderedPageBreak/>
        <w:t>化服务体系、文化产业体系、文化市场体系</w:t>
      </w:r>
      <w:r>
        <w:rPr>
          <w:rFonts w:ascii="仿宋_GB2312" w:eastAsia="仿宋_GB2312" w:hAnsi="仿宋" w:cs="宋体" w:hint="eastAsia"/>
          <w:color w:val="040404"/>
          <w:sz w:val="32"/>
          <w:szCs w:val="32"/>
        </w:rPr>
        <w:t>建设，</w:t>
      </w:r>
      <w:r w:rsidRPr="000C17B5">
        <w:rPr>
          <w:rFonts w:ascii="仿宋_GB2312" w:eastAsia="仿宋_GB2312" w:hint="eastAsia"/>
          <w:sz w:val="32"/>
          <w:szCs w:val="32"/>
        </w:rPr>
        <w:t>构建中华优秀传统文化传承体系</w:t>
      </w:r>
      <w:r>
        <w:rPr>
          <w:rFonts w:ascii="仿宋_GB2312" w:eastAsia="仿宋_GB2312" w:hAnsi="仿宋" w:cs="宋体" w:hint="eastAsia"/>
          <w:color w:val="040404"/>
          <w:sz w:val="32"/>
          <w:szCs w:val="32"/>
        </w:rPr>
        <w:t>以及</w:t>
      </w:r>
      <w:r w:rsidRPr="00B4505E">
        <w:rPr>
          <w:rFonts w:ascii="仿宋_GB2312" w:eastAsia="仿宋_GB2312" w:hint="eastAsia"/>
          <w:sz w:val="32"/>
          <w:szCs w:val="32"/>
        </w:rPr>
        <w:t>推动中华文化走出去</w:t>
      </w:r>
      <w:r>
        <w:rPr>
          <w:rFonts w:ascii="仿宋_GB2312" w:eastAsia="仿宋_GB2312" w:hAnsi="仿宋" w:cs="宋体" w:hint="eastAsia"/>
          <w:color w:val="040404"/>
          <w:sz w:val="32"/>
          <w:szCs w:val="32"/>
        </w:rPr>
        <w:t>的实践</w:t>
      </w:r>
      <w:r w:rsidRPr="002F2B24">
        <w:rPr>
          <w:rFonts w:ascii="仿宋_GB2312" w:eastAsia="仿宋_GB2312" w:hAnsi="宋体" w:hint="eastAsia"/>
          <w:sz w:val="32"/>
          <w:szCs w:val="32"/>
        </w:rPr>
        <w:t>，</w:t>
      </w:r>
      <w:r w:rsidRPr="002F2B24">
        <w:rPr>
          <w:rFonts w:ascii="仿宋_GB2312" w:eastAsia="仿宋_GB2312" w:hint="eastAsia"/>
          <w:sz w:val="32"/>
          <w:szCs w:val="32"/>
        </w:rPr>
        <w:t>以重大理论和现实问题为中心，坚持基础研究和应用对策研究相结合，</w:t>
      </w:r>
      <w:r w:rsidRPr="002F2B24">
        <w:rPr>
          <w:rFonts w:ascii="仿宋_GB2312" w:eastAsia="仿宋_GB2312" w:hAnsi="宋体" w:hint="eastAsia"/>
          <w:sz w:val="32"/>
          <w:szCs w:val="32"/>
        </w:rPr>
        <w:t>推进、完善中国特色社会主义艺术科学体系建设，深化、拓展我国文化建设实践中的重大现实问题研究，着力推出代表国家水平的艺术科学研究成果。</w:t>
      </w:r>
    </w:p>
    <w:p w:rsidR="00C119A0" w:rsidRPr="002F2B24" w:rsidRDefault="00C119A0" w:rsidP="00C119A0">
      <w:pPr>
        <w:widowControl/>
        <w:spacing w:line="600" w:lineRule="exact"/>
        <w:ind w:firstLine="645"/>
        <w:rPr>
          <w:rFonts w:ascii="仿宋_GB2312" w:eastAsia="仿宋_GB2312" w:hAnsi="宋体" w:hint="eastAsia"/>
          <w:sz w:val="32"/>
          <w:szCs w:val="32"/>
        </w:rPr>
      </w:pPr>
      <w:r w:rsidRPr="002F2B24">
        <w:rPr>
          <w:rFonts w:ascii="仿宋_GB2312" w:eastAsia="仿宋_GB2312" w:hAnsi="宋体" w:hint="eastAsia"/>
          <w:sz w:val="32"/>
          <w:szCs w:val="32"/>
        </w:rPr>
        <w:t>为进一步突出重点，针对我国艺术科学各门类学科理论体系建设中的薄弱环节、我国文化建设中亟待研究回答的重大理论与实践问题，本《课题指南》确定了若干重点领域和优先研究方向（以*标注），</w:t>
      </w:r>
      <w:r w:rsidRPr="002F2B24">
        <w:rPr>
          <w:rFonts w:ascii="仿宋_GB2312" w:eastAsia="仿宋_GB2312" w:hAnsi="宋体" w:cs="宋体" w:hint="eastAsia"/>
          <w:sz w:val="32"/>
          <w:szCs w:val="32"/>
        </w:rPr>
        <w:t>为全国艺术科研机构、科研人员和社会各界有关人士提供研究参考，</w:t>
      </w:r>
      <w:r w:rsidRPr="002F2B24">
        <w:rPr>
          <w:rFonts w:ascii="仿宋_GB2312" w:eastAsia="仿宋_GB2312" w:hAnsi="宋体" w:hint="eastAsia"/>
          <w:sz w:val="32"/>
          <w:szCs w:val="32"/>
        </w:rPr>
        <w:t>具备相应学术积累、学术资源和研究实力的申请者可在相关的范围和方向下自行拟定题目，其中优先研究方向的申报课题</w:t>
      </w:r>
      <w:r w:rsidRPr="002F2B24">
        <w:rPr>
          <w:rFonts w:ascii="仿宋_GB2312" w:eastAsia="仿宋_GB2312" w:hint="eastAsia"/>
          <w:sz w:val="32"/>
          <w:szCs w:val="32"/>
        </w:rPr>
        <w:t>一经获准立项，可根据研究工作的实际需求，适度放宽资助额度</w:t>
      </w:r>
      <w:r w:rsidRPr="002F2B24">
        <w:rPr>
          <w:rFonts w:ascii="仿宋_GB2312" w:eastAsia="仿宋_GB2312" w:hAnsi="宋体" w:hint="eastAsia"/>
          <w:sz w:val="32"/>
          <w:szCs w:val="32"/>
        </w:rPr>
        <w:t>。基础研究要具有创新性和开拓性，应用研究要具有现实性、针对性和时效性；</w:t>
      </w:r>
      <w:r w:rsidRPr="002F2B24">
        <w:rPr>
          <w:rFonts w:ascii="仿宋_GB2312" w:eastAsia="仿宋_GB2312" w:hint="eastAsia"/>
          <w:sz w:val="32"/>
        </w:rPr>
        <w:t>鼓励艺术科学体系建设重要领域、方向与我国文化建设重大现实问题研究的集体攻关项目，鼓励这些研究领域与方向中优势学术资源的整合；</w:t>
      </w:r>
      <w:r w:rsidRPr="002F2B24">
        <w:rPr>
          <w:rFonts w:ascii="仿宋_GB2312" w:eastAsia="仿宋_GB2312" w:hAnsi="宋体" w:hint="eastAsia"/>
          <w:sz w:val="32"/>
          <w:szCs w:val="32"/>
        </w:rPr>
        <w:t>努力推动传统学科、新兴学科和交叉学科健康发展，力求居于学科前沿，避免低水平重复。</w:t>
      </w:r>
      <w:proofErr w:type="gramStart"/>
      <w:r w:rsidRPr="002F2B24">
        <w:rPr>
          <w:rFonts w:ascii="仿宋_GB2312" w:eastAsia="仿宋_GB2312" w:hAnsi="宋体" w:hint="eastAsia"/>
          <w:sz w:val="32"/>
          <w:szCs w:val="32"/>
        </w:rPr>
        <w:t>除重要</w:t>
      </w:r>
      <w:proofErr w:type="gramEnd"/>
      <w:r w:rsidRPr="002F2B24">
        <w:rPr>
          <w:rFonts w:ascii="仿宋_GB2312" w:eastAsia="仿宋_GB2312" w:hAnsi="宋体" w:hint="eastAsia"/>
          <w:sz w:val="32"/>
          <w:szCs w:val="32"/>
        </w:rPr>
        <w:t>的基础研究外，鼓励以高水平的论文和研究报告作为最终研究成果进行申报。</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为切实提高规划水平和研究水平，2016年度全国艺术科学规划项目的评审立项要与学科建设、队伍建设、基地建设、人才</w:t>
      </w:r>
      <w:r w:rsidRPr="002F2B24">
        <w:rPr>
          <w:rFonts w:ascii="仿宋_GB2312" w:eastAsia="仿宋_GB2312" w:hAnsi="宋体" w:hint="eastAsia"/>
          <w:sz w:val="32"/>
          <w:szCs w:val="32"/>
        </w:rPr>
        <w:lastRenderedPageBreak/>
        <w:t>培养及科研结构调整、合理布局结合起来，加强协同攻关，加强整合创新。在选题上应注意处理好几个方面的关系：</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1.注意处理</w:t>
      </w:r>
      <w:proofErr w:type="gramStart"/>
      <w:r w:rsidRPr="002F2B24">
        <w:rPr>
          <w:rFonts w:ascii="仿宋_GB2312" w:eastAsia="仿宋_GB2312" w:hAnsi="宋体" w:hint="eastAsia"/>
          <w:sz w:val="32"/>
          <w:szCs w:val="32"/>
        </w:rPr>
        <w:t>好总结</w:t>
      </w:r>
      <w:proofErr w:type="gramEnd"/>
      <w:r w:rsidRPr="002F2B24">
        <w:rPr>
          <w:rFonts w:ascii="仿宋_GB2312" w:eastAsia="仿宋_GB2312" w:hAnsi="宋体" w:hint="eastAsia"/>
          <w:sz w:val="32"/>
          <w:szCs w:val="32"/>
        </w:rPr>
        <w:t>历史、研究现实以及准确把握未来三者之间的关系，努力使研究项目体现出科学性、时代性与前瞻性。</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2.注意处理好理论和实践统一的关系，防止理论与实践脱节的倾向。</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3.注意处理好共性与个性的关系，既要认真开展对当前艺术学发展有普遍指导意义的课题研究，也要针对本学科领域和本地区存在的特殊问题，深入开展个案研究和实证性研究。</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4.在数量和质量上注意做到缩短战线，控制规模，注重立项课题的质量，杜绝低水平重复选题，切实提高全国艺术科学研究的整体水平。</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5.在研究方法上，提倡定性研究与定量研究、理论研究与实证研究相结合，实现研究方法的科学性、规范性和严谨性。</w:t>
      </w:r>
    </w:p>
    <w:p w:rsidR="00C119A0" w:rsidRPr="002F2B24" w:rsidRDefault="00C119A0" w:rsidP="00C119A0">
      <w:pPr>
        <w:widowControl/>
        <w:spacing w:line="600" w:lineRule="exact"/>
        <w:ind w:firstLineChars="200" w:firstLine="640"/>
        <w:rPr>
          <w:rFonts w:ascii="宋体" w:hAnsi="宋体" w:hint="eastAsia"/>
          <w:sz w:val="32"/>
          <w:szCs w:val="32"/>
        </w:rPr>
      </w:pPr>
      <w:r w:rsidRPr="002F2B24">
        <w:rPr>
          <w:rFonts w:ascii="仿宋_GB2312" w:eastAsia="仿宋_GB2312" w:hAnsi="宋体" w:hint="eastAsia"/>
          <w:sz w:val="32"/>
          <w:szCs w:val="32"/>
        </w:rPr>
        <w:t>根据突出重点、兼顾一般、控制规模、提高质量的要求，本年度项目将对我国文化建设实践中的重大现实问题研究给予重点关注，推出一批有代表性和重要社会影响的应用对策研究项目，以充分发挥项目的决策咨询功能，更好地为社会主义文化建设大局服务。同时，对在学科建设方面具有填补空白意义的基础理论研究、民族民间艺术研究等集体攻关课题以及边远贫困地区和少数民族地区特别是西部地区艺术研究给予一定倾斜。</w:t>
      </w:r>
    </w:p>
    <w:p w:rsidR="00C119A0" w:rsidRPr="002F2B24" w:rsidRDefault="00C119A0" w:rsidP="00C119A0">
      <w:pPr>
        <w:widowControl/>
        <w:spacing w:line="600" w:lineRule="exact"/>
        <w:ind w:firstLineChars="200" w:firstLine="643"/>
        <w:rPr>
          <w:rFonts w:ascii="楷体_GB2312" w:eastAsia="楷体_GB2312" w:hAnsi="宋体" w:hint="eastAsia"/>
          <w:b/>
          <w:sz w:val="32"/>
          <w:szCs w:val="32"/>
        </w:rPr>
      </w:pPr>
    </w:p>
    <w:p w:rsidR="00C119A0" w:rsidRPr="002F2B24" w:rsidRDefault="00C119A0" w:rsidP="00C119A0">
      <w:pPr>
        <w:widowControl/>
        <w:spacing w:line="600" w:lineRule="exact"/>
        <w:ind w:firstLineChars="200" w:firstLine="643"/>
        <w:rPr>
          <w:rFonts w:ascii="楷体_GB2312" w:eastAsia="楷体_GB2312" w:hAnsi="宋体" w:hint="eastAsia"/>
          <w:b/>
          <w:sz w:val="32"/>
          <w:szCs w:val="32"/>
        </w:rPr>
      </w:pPr>
      <w:r w:rsidRPr="002F2B24">
        <w:rPr>
          <w:rFonts w:ascii="楷体_GB2312" w:eastAsia="楷体_GB2312" w:hAnsi="宋体" w:hint="eastAsia"/>
          <w:b/>
          <w:sz w:val="32"/>
          <w:szCs w:val="32"/>
        </w:rPr>
        <w:lastRenderedPageBreak/>
        <w:t>艺术基础理论研究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int="eastAsia"/>
          <w:sz w:val="32"/>
          <w:szCs w:val="32"/>
        </w:rPr>
        <w:t>马克思主义艺术理论中国化研究</w:t>
      </w:r>
      <w:r w:rsidRPr="002F2B24">
        <w:rPr>
          <w:rFonts w:ascii="仿宋_GB2312" w:eastAsia="仿宋_GB2312" w:hAnsi="仿宋_GB2312" w:hint="eastAsia"/>
          <w:sz w:val="32"/>
          <w:szCs w:val="32"/>
        </w:rPr>
        <w:t>*</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仿宋_GB2312" w:hint="eastAsia"/>
          <w:sz w:val="32"/>
          <w:szCs w:val="32"/>
        </w:rPr>
        <w:t>习近平</w:t>
      </w:r>
      <w:r>
        <w:rPr>
          <w:rFonts w:ascii="仿宋_GB2312" w:eastAsia="仿宋_GB2312" w:hAnsi="仿宋_GB2312" w:hint="eastAsia"/>
          <w:sz w:val="32"/>
          <w:szCs w:val="32"/>
        </w:rPr>
        <w:t>文艺工作座谈会讲话精神</w:t>
      </w:r>
      <w:r w:rsidRPr="002F2B24">
        <w:rPr>
          <w:rFonts w:ascii="仿宋_GB2312" w:eastAsia="仿宋_GB2312" w:hAnsi="仿宋_GB2312" w:hint="eastAsia"/>
          <w:sz w:val="32"/>
          <w:szCs w:val="32"/>
        </w:rPr>
        <w:t>研究</w:t>
      </w:r>
      <w:r w:rsidRPr="002F2B24">
        <w:rPr>
          <w:rFonts w:ascii="仿宋_GB2312" w:eastAsia="仿宋_GB2312" w:hint="eastAsia"/>
          <w:sz w:val="32"/>
          <w:szCs w:val="32"/>
        </w:rPr>
        <w:t>*</w:t>
      </w:r>
    </w:p>
    <w:p w:rsidR="00C119A0"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仿宋_GB2312" w:hint="eastAsia"/>
          <w:sz w:val="32"/>
          <w:szCs w:val="32"/>
        </w:rPr>
        <w:t>中华艺术精神研究</w:t>
      </w:r>
    </w:p>
    <w:p w:rsidR="00C119A0"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中国艺术哲学基本问题研究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int="eastAsia"/>
          <w:sz w:val="32"/>
          <w:szCs w:val="32"/>
        </w:rPr>
        <w:t>中国当代艺术理论与批评重大问题研究</w:t>
      </w:r>
      <w:r w:rsidRPr="002F2B24">
        <w:rPr>
          <w:rFonts w:ascii="仿宋_GB2312" w:eastAsia="仿宋_GB2312" w:hAnsi="仿宋_GB2312" w:hint="eastAsia"/>
          <w:sz w:val="32"/>
          <w:szCs w:val="32"/>
        </w:rPr>
        <w:t>*</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中国传统艺术体系研究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中国现代艺术体系研究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hAnsi="仿宋_GB2312" w:hint="eastAsia"/>
          <w:sz w:val="32"/>
          <w:szCs w:val="32"/>
        </w:rPr>
        <w:t>20世纪中外艺术理论家及其思想研究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中国与西方艺术思想比较研究</w:t>
      </w:r>
    </w:p>
    <w:p w:rsidR="00C119A0" w:rsidRPr="002F2B24" w:rsidRDefault="00C119A0" w:rsidP="00C119A0">
      <w:pPr>
        <w:pStyle w:val="a6"/>
        <w:widowControl/>
        <w:spacing w:line="600" w:lineRule="exact"/>
        <w:ind w:firstLineChars="200" w:firstLine="640"/>
        <w:rPr>
          <w:rFonts w:ascii="仿宋_GB2312" w:eastAsia="仿宋_GB2312" w:hint="eastAsia"/>
          <w:sz w:val="32"/>
          <w:szCs w:val="32"/>
        </w:rPr>
      </w:pPr>
      <w:r w:rsidRPr="002F2B24">
        <w:rPr>
          <w:rFonts w:ascii="仿宋_GB2312" w:eastAsia="仿宋_GB2312" w:hAnsi="宋体" w:cs="宋体" w:hint="eastAsia"/>
          <w:sz w:val="32"/>
          <w:szCs w:val="32"/>
        </w:rPr>
        <w:t>中外民间艺术比较研究</w:t>
      </w:r>
    </w:p>
    <w:p w:rsidR="00C119A0" w:rsidRPr="002F2B24" w:rsidRDefault="00C119A0" w:rsidP="00C119A0">
      <w:pPr>
        <w:pStyle w:val="a6"/>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中国艺术史理论与方法研究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断代、专题、区域艺术史研究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中国近现代艺术史研究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新中国成立以来艺术创作实践研究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新时期艺术学发展研究</w:t>
      </w:r>
    </w:p>
    <w:p w:rsidR="00C119A0" w:rsidRPr="002F2B24" w:rsidRDefault="00C119A0" w:rsidP="00C119A0">
      <w:pPr>
        <w:pStyle w:val="a6"/>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中国艺术批评史研究</w:t>
      </w:r>
    </w:p>
    <w:p w:rsidR="00C119A0" w:rsidRPr="002F2B24" w:rsidRDefault="00C119A0" w:rsidP="00C119A0">
      <w:pPr>
        <w:pStyle w:val="a6"/>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中国当代艺术批评现状与理论建构、价值取向研究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宋体" w:cs="宋体" w:hint="eastAsia"/>
          <w:sz w:val="32"/>
          <w:szCs w:val="32"/>
        </w:rPr>
        <w:t>艺术学新兴学科与交叉学科研究</w:t>
      </w:r>
    </w:p>
    <w:p w:rsidR="00C119A0" w:rsidRPr="002F2B24" w:rsidRDefault="00C119A0" w:rsidP="00C119A0">
      <w:pPr>
        <w:pStyle w:val="a6"/>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当代中国艺术的伦理问题研究</w:t>
      </w:r>
    </w:p>
    <w:p w:rsidR="00C119A0" w:rsidRPr="002F2B24" w:rsidRDefault="00C119A0" w:rsidP="00C119A0">
      <w:pPr>
        <w:widowControl/>
        <w:spacing w:line="600" w:lineRule="exact"/>
        <w:rPr>
          <w:rFonts w:ascii="仿宋_GB2312" w:eastAsia="仿宋_GB2312" w:hAnsi="宋体" w:cs="宋体" w:hint="eastAsia"/>
          <w:sz w:val="32"/>
          <w:szCs w:val="32"/>
        </w:rPr>
      </w:pPr>
    </w:p>
    <w:p w:rsidR="00C119A0" w:rsidRPr="002F2B24" w:rsidRDefault="00C119A0" w:rsidP="00C119A0">
      <w:pPr>
        <w:widowControl/>
        <w:spacing w:line="600" w:lineRule="exact"/>
        <w:ind w:firstLineChars="200" w:firstLine="643"/>
        <w:rPr>
          <w:rFonts w:ascii="仿宋_GB2312" w:eastAsia="仿宋_GB2312" w:cs="宋体" w:hint="eastAsia"/>
          <w:b/>
          <w:kern w:val="0"/>
          <w:sz w:val="32"/>
          <w:szCs w:val="32"/>
          <w:lang w:val="zh-CN"/>
        </w:rPr>
      </w:pPr>
      <w:bookmarkStart w:id="1" w:name="_Toc266347234"/>
      <w:bookmarkStart w:id="2" w:name="_Toc266458602"/>
      <w:r w:rsidRPr="002F2B24">
        <w:rPr>
          <w:rFonts w:ascii="楷体_GB2312" w:eastAsia="楷体_GB2312" w:hint="eastAsia"/>
          <w:b/>
          <w:bCs/>
          <w:sz w:val="32"/>
          <w:szCs w:val="32"/>
        </w:rPr>
        <w:lastRenderedPageBreak/>
        <w:t>戏剧（含</w:t>
      </w:r>
      <w:r w:rsidRPr="002F2B24">
        <w:rPr>
          <w:rFonts w:ascii="楷体_GB2312" w:eastAsia="楷体_GB2312" w:hAnsi="仿宋_GB2312" w:hint="eastAsia"/>
          <w:b/>
          <w:sz w:val="32"/>
          <w:szCs w:val="32"/>
        </w:rPr>
        <w:t>戏曲、话剧</w:t>
      </w:r>
      <w:r w:rsidRPr="002F2B24">
        <w:rPr>
          <w:rFonts w:ascii="仿宋_GB2312" w:eastAsia="仿宋_GB2312" w:hAnsi="仿宋_GB2312" w:hint="eastAsia"/>
          <w:b/>
          <w:sz w:val="32"/>
          <w:szCs w:val="32"/>
        </w:rPr>
        <w:t>、</w:t>
      </w:r>
      <w:r w:rsidRPr="002F2B24">
        <w:rPr>
          <w:rFonts w:ascii="楷体_GB2312" w:eastAsia="楷体_GB2312" w:hAnsi="仿宋_GB2312" w:hint="eastAsia"/>
          <w:b/>
          <w:sz w:val="32"/>
          <w:szCs w:val="32"/>
        </w:rPr>
        <w:t>歌剧、音乐剧</w:t>
      </w:r>
      <w:r w:rsidRPr="002F2B24">
        <w:rPr>
          <w:rFonts w:ascii="仿宋_GB2312" w:eastAsia="仿宋_GB2312" w:hAnsi="仿宋_GB2312" w:hint="eastAsia"/>
          <w:b/>
          <w:sz w:val="32"/>
          <w:szCs w:val="32"/>
        </w:rPr>
        <w:t>、</w:t>
      </w:r>
      <w:r w:rsidRPr="002F2B24">
        <w:rPr>
          <w:rFonts w:ascii="楷体_GB2312" w:eastAsia="楷体_GB2312" w:hint="eastAsia"/>
          <w:b/>
          <w:bCs/>
          <w:sz w:val="32"/>
          <w:szCs w:val="32"/>
        </w:rPr>
        <w:t>曲艺、木偶、皮影）</w:t>
      </w:r>
      <w:bookmarkEnd w:id="1"/>
      <w:bookmarkEnd w:id="2"/>
      <w:r w:rsidRPr="002F2B24">
        <w:rPr>
          <w:rFonts w:ascii="楷体_GB2312" w:eastAsia="楷体_GB2312" w:hint="eastAsia"/>
          <w:b/>
          <w:bCs/>
          <w:sz w:val="32"/>
          <w:szCs w:val="32"/>
        </w:rPr>
        <w:t>研究</w:t>
      </w:r>
    </w:p>
    <w:p w:rsidR="00C119A0" w:rsidRDefault="00C119A0" w:rsidP="00C119A0">
      <w:pPr>
        <w:widowControl/>
        <w:spacing w:line="600" w:lineRule="exact"/>
        <w:ind w:firstLineChars="200" w:firstLine="640"/>
        <w:rPr>
          <w:rFonts w:ascii="仿宋_GB2312" w:eastAsia="仿宋_GB2312" w:hAnsi="仿宋_GB2312" w:hint="eastAsia"/>
          <w:sz w:val="32"/>
          <w:szCs w:val="32"/>
        </w:rPr>
      </w:pPr>
      <w:bookmarkStart w:id="3" w:name="_Toc266347240"/>
      <w:bookmarkStart w:id="4" w:name="_Toc266458608"/>
      <w:r w:rsidRPr="002F2B24">
        <w:rPr>
          <w:rFonts w:ascii="仿宋_GB2312" w:eastAsia="仿宋_GB2312" w:hAnsi="仿宋_GB2312" w:hint="eastAsia"/>
          <w:sz w:val="32"/>
          <w:szCs w:val="32"/>
        </w:rPr>
        <w:t>中国少数民族戏剧研究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戏剧作家作品研究</w:t>
      </w:r>
    </w:p>
    <w:p w:rsidR="00C119A0" w:rsidRPr="00680261" w:rsidRDefault="00C119A0" w:rsidP="00C119A0">
      <w:pPr>
        <w:widowControl/>
        <w:spacing w:line="600" w:lineRule="exact"/>
        <w:ind w:firstLineChars="200" w:firstLine="624"/>
        <w:rPr>
          <w:rFonts w:ascii="仿宋_GB2312" w:eastAsia="仿宋_GB2312" w:hAnsi="仿宋_GB2312" w:hint="eastAsia"/>
          <w:spacing w:val="-4"/>
          <w:sz w:val="32"/>
          <w:szCs w:val="32"/>
        </w:rPr>
      </w:pPr>
      <w:r w:rsidRPr="00680261">
        <w:rPr>
          <w:rFonts w:ascii="仿宋_GB2312" w:eastAsia="仿宋_GB2312" w:hAnsi="仿宋_GB2312" w:hint="eastAsia"/>
          <w:spacing w:val="-4"/>
          <w:sz w:val="32"/>
          <w:szCs w:val="32"/>
        </w:rPr>
        <w:t>中国戏剧（戏曲、话剧、曲艺、木偶、皮影）艺术家研究</w:t>
      </w:r>
    </w:p>
    <w:p w:rsidR="00C119A0" w:rsidRDefault="00C119A0" w:rsidP="00C119A0">
      <w:pPr>
        <w:widowControl/>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戏曲表演艺术研究</w:t>
      </w:r>
    </w:p>
    <w:p w:rsidR="00C119A0" w:rsidRPr="00FE7206" w:rsidRDefault="00C119A0" w:rsidP="00C119A0">
      <w:pPr>
        <w:widowControl/>
        <w:spacing w:line="600" w:lineRule="exact"/>
        <w:ind w:firstLineChars="200" w:firstLine="640"/>
        <w:rPr>
          <w:rFonts w:ascii="仿宋_GB2312" w:eastAsia="仿宋_GB2312" w:hint="eastAsia"/>
          <w:sz w:val="32"/>
          <w:szCs w:val="32"/>
        </w:rPr>
      </w:pPr>
      <w:r w:rsidRPr="00FE7206">
        <w:rPr>
          <w:rFonts w:ascii="仿宋_GB2312" w:eastAsia="仿宋_GB2312" w:hint="eastAsia"/>
          <w:sz w:val="32"/>
          <w:szCs w:val="32"/>
        </w:rPr>
        <w:t>戏曲音乐理论研究</w:t>
      </w:r>
    </w:p>
    <w:p w:rsidR="00C119A0" w:rsidRPr="00FE7206" w:rsidRDefault="00C119A0" w:rsidP="00C119A0">
      <w:pPr>
        <w:widowControl/>
        <w:spacing w:line="600" w:lineRule="exact"/>
        <w:ind w:firstLineChars="200" w:firstLine="640"/>
        <w:rPr>
          <w:rFonts w:ascii="仿宋_GB2312" w:eastAsia="仿宋_GB2312" w:hint="eastAsia"/>
          <w:sz w:val="32"/>
          <w:szCs w:val="32"/>
        </w:rPr>
      </w:pPr>
      <w:r w:rsidRPr="00FE7206">
        <w:rPr>
          <w:rFonts w:ascii="仿宋_GB2312" w:eastAsia="仿宋_GB2312" w:hint="eastAsia"/>
          <w:sz w:val="32"/>
          <w:szCs w:val="32"/>
        </w:rPr>
        <w:t>戏曲作曲研究</w:t>
      </w:r>
    </w:p>
    <w:p w:rsidR="00C119A0" w:rsidRPr="00FE7206" w:rsidRDefault="00C119A0" w:rsidP="00C119A0">
      <w:pPr>
        <w:widowControl/>
        <w:spacing w:line="600" w:lineRule="exact"/>
        <w:ind w:firstLineChars="200" w:firstLine="640"/>
        <w:rPr>
          <w:rFonts w:ascii="仿宋_GB2312" w:eastAsia="仿宋_GB2312" w:hint="eastAsia"/>
          <w:sz w:val="32"/>
          <w:szCs w:val="32"/>
        </w:rPr>
      </w:pPr>
      <w:r w:rsidRPr="00FE7206">
        <w:rPr>
          <w:rFonts w:ascii="仿宋_GB2312" w:eastAsia="仿宋_GB2312" w:hint="eastAsia"/>
          <w:sz w:val="32"/>
          <w:szCs w:val="32"/>
        </w:rPr>
        <w:t>戏曲舞台美术研究</w:t>
      </w:r>
    </w:p>
    <w:p w:rsidR="00C119A0" w:rsidRPr="00FE7206" w:rsidRDefault="00C119A0" w:rsidP="00C119A0">
      <w:pPr>
        <w:widowControl/>
        <w:spacing w:line="600" w:lineRule="exact"/>
        <w:ind w:firstLineChars="200" w:firstLine="640"/>
        <w:rPr>
          <w:rFonts w:ascii="仿宋_GB2312" w:eastAsia="仿宋_GB2312" w:hint="eastAsia"/>
          <w:sz w:val="32"/>
          <w:szCs w:val="32"/>
        </w:rPr>
      </w:pPr>
      <w:r w:rsidRPr="00FE7206">
        <w:rPr>
          <w:rFonts w:ascii="仿宋_GB2312" w:eastAsia="仿宋_GB2312" w:hint="eastAsia"/>
          <w:sz w:val="32"/>
          <w:szCs w:val="32"/>
        </w:rPr>
        <w:t>音乐剧研究</w:t>
      </w:r>
    </w:p>
    <w:p w:rsidR="00C119A0"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各剧种史论研究</w:t>
      </w:r>
    </w:p>
    <w:p w:rsidR="00C119A0" w:rsidRPr="0016004B" w:rsidRDefault="00C119A0" w:rsidP="00C119A0">
      <w:pPr>
        <w:widowControl/>
        <w:spacing w:line="600" w:lineRule="exact"/>
        <w:ind w:firstLineChars="200" w:firstLine="640"/>
        <w:rPr>
          <w:rFonts w:ascii="仿宋_GB2312" w:eastAsia="仿宋_GB2312" w:hint="eastAsia"/>
          <w:sz w:val="32"/>
          <w:szCs w:val="32"/>
        </w:rPr>
      </w:pPr>
      <w:r w:rsidRPr="0016004B">
        <w:rPr>
          <w:rFonts w:ascii="仿宋_GB2312" w:eastAsia="仿宋_GB2312" w:hint="eastAsia"/>
          <w:sz w:val="32"/>
          <w:szCs w:val="32"/>
        </w:rPr>
        <w:t>20世纪戏曲学术史研究</w:t>
      </w:r>
    </w:p>
    <w:p w:rsidR="00C119A0" w:rsidRPr="00086B6D" w:rsidRDefault="00C119A0" w:rsidP="00C119A0">
      <w:pPr>
        <w:widowControl/>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中国话剧史论</w:t>
      </w:r>
      <w:r w:rsidRPr="00086B6D">
        <w:rPr>
          <w:rFonts w:ascii="仿宋_GB2312" w:eastAsia="仿宋_GB2312" w:hint="eastAsia"/>
          <w:sz w:val="32"/>
          <w:szCs w:val="32"/>
        </w:rPr>
        <w:t>研究</w:t>
      </w:r>
    </w:p>
    <w:p w:rsidR="00C119A0" w:rsidRPr="00086B6D" w:rsidRDefault="00C119A0" w:rsidP="00C119A0">
      <w:pPr>
        <w:widowControl/>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中国戏剧批评史论</w:t>
      </w:r>
      <w:r w:rsidRPr="00086B6D">
        <w:rPr>
          <w:rFonts w:ascii="仿宋_GB2312" w:eastAsia="仿宋_GB2312" w:hint="eastAsia"/>
          <w:sz w:val="32"/>
          <w:szCs w:val="32"/>
        </w:rPr>
        <w:t>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中国当代戏剧导演研究</w:t>
      </w:r>
    </w:p>
    <w:p w:rsidR="00C119A0" w:rsidRDefault="00C119A0" w:rsidP="00C119A0">
      <w:pPr>
        <w:pStyle w:val="p0"/>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中国当代戏剧舞台美术研究</w:t>
      </w:r>
    </w:p>
    <w:p w:rsidR="00C119A0" w:rsidRDefault="00C119A0" w:rsidP="00C119A0">
      <w:pPr>
        <w:pStyle w:val="p0"/>
        <w:spacing w:line="600" w:lineRule="exact"/>
        <w:ind w:firstLineChars="200" w:firstLine="640"/>
        <w:rPr>
          <w:rFonts w:ascii="仿宋_GB2312" w:eastAsia="仿宋_GB2312" w:hAnsi="仿宋_GB2312" w:hint="eastAsia"/>
          <w:sz w:val="32"/>
          <w:szCs w:val="32"/>
        </w:rPr>
      </w:pPr>
      <w:r w:rsidRPr="002F2B24">
        <w:rPr>
          <w:rFonts w:ascii="仿宋_GB2312" w:eastAsia="仿宋_GB2312" w:hint="eastAsia"/>
          <w:sz w:val="32"/>
          <w:szCs w:val="32"/>
        </w:rPr>
        <w:t>戏曲移植改编</w:t>
      </w:r>
      <w:r w:rsidRPr="002F2B24">
        <w:rPr>
          <w:rFonts w:ascii="仿宋_GB2312" w:eastAsia="仿宋_GB2312" w:hAnsi="仿宋_GB2312" w:hint="eastAsia"/>
          <w:sz w:val="32"/>
          <w:szCs w:val="32"/>
        </w:rPr>
        <w:t>研究*</w:t>
      </w:r>
    </w:p>
    <w:p w:rsidR="00C119A0" w:rsidRDefault="00C119A0" w:rsidP="00C119A0">
      <w:pPr>
        <w:pStyle w:val="p0"/>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“互联网+”</w:t>
      </w:r>
      <w:r>
        <w:rPr>
          <w:rFonts w:ascii="仿宋_GB2312" w:eastAsia="仿宋_GB2312" w:hint="eastAsia"/>
          <w:sz w:val="32"/>
          <w:szCs w:val="32"/>
        </w:rPr>
        <w:t>与戏剧创作、</w:t>
      </w:r>
      <w:r w:rsidRPr="002F2B24">
        <w:rPr>
          <w:rFonts w:ascii="仿宋_GB2312" w:eastAsia="仿宋_GB2312" w:hint="eastAsia"/>
          <w:sz w:val="32"/>
          <w:szCs w:val="32"/>
        </w:rPr>
        <w:t>传播研究</w:t>
      </w:r>
      <w:r w:rsidRPr="002F2B24">
        <w:rPr>
          <w:rFonts w:ascii="仿宋_GB2312" w:eastAsia="仿宋_GB2312" w:hAnsi="仿宋_GB2312" w:hint="eastAsia"/>
          <w:sz w:val="32"/>
          <w:szCs w:val="32"/>
        </w:rPr>
        <w:t>*</w:t>
      </w:r>
    </w:p>
    <w:p w:rsidR="00C119A0" w:rsidRPr="002F2B24" w:rsidRDefault="00C119A0" w:rsidP="00C119A0">
      <w:pPr>
        <w:pStyle w:val="p0"/>
        <w:spacing w:line="600" w:lineRule="exact"/>
        <w:ind w:firstLineChars="200" w:firstLine="640"/>
        <w:rPr>
          <w:rFonts w:ascii="仿宋_GB2312" w:eastAsia="仿宋_GB2312" w:hint="eastAsia"/>
          <w:sz w:val="32"/>
          <w:szCs w:val="32"/>
        </w:rPr>
      </w:pPr>
      <w:r w:rsidRPr="002F2B24">
        <w:rPr>
          <w:rFonts w:ascii="仿宋_GB2312" w:eastAsia="仿宋_GB2312" w:hAnsi="宋体" w:hint="eastAsia"/>
          <w:sz w:val="32"/>
          <w:szCs w:val="32"/>
        </w:rPr>
        <w:t>戏剧资料数据库研究</w:t>
      </w:r>
    </w:p>
    <w:p w:rsidR="00C119A0" w:rsidRDefault="00C119A0" w:rsidP="00C119A0">
      <w:pPr>
        <w:widowControl/>
        <w:spacing w:line="600" w:lineRule="exact"/>
        <w:ind w:firstLineChars="200" w:firstLine="640"/>
        <w:rPr>
          <w:rFonts w:ascii="仿宋_GB2312" w:eastAsia="仿宋_GB2312" w:hAnsi="仿宋_GB2312" w:hint="eastAsia"/>
          <w:sz w:val="32"/>
          <w:szCs w:val="32"/>
        </w:rPr>
      </w:pPr>
      <w:bookmarkStart w:id="5" w:name="_Toc266347244"/>
      <w:bookmarkStart w:id="6" w:name="_Toc266458612"/>
      <w:r w:rsidRPr="002F2B24">
        <w:rPr>
          <w:rFonts w:ascii="仿宋_GB2312" w:eastAsia="仿宋_GB2312" w:hint="eastAsia"/>
          <w:sz w:val="32"/>
          <w:szCs w:val="32"/>
        </w:rPr>
        <w:t>地方戏曲与地域文化研究</w:t>
      </w:r>
    </w:p>
    <w:p w:rsidR="00C119A0"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仿宋_GB2312" w:hint="eastAsia"/>
          <w:sz w:val="32"/>
          <w:szCs w:val="32"/>
        </w:rPr>
        <w:t>戏曲文献文物研究</w:t>
      </w:r>
    </w:p>
    <w:p w:rsidR="00C119A0"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t>戏剧受众与文化影响研究</w:t>
      </w:r>
    </w:p>
    <w:p w:rsidR="00C119A0" w:rsidRPr="00B05DAA" w:rsidRDefault="00C119A0" w:rsidP="00C119A0">
      <w:pPr>
        <w:widowControl/>
        <w:spacing w:line="600" w:lineRule="exact"/>
        <w:ind w:firstLineChars="200" w:firstLine="640"/>
        <w:rPr>
          <w:rFonts w:ascii="仿宋_GB2312" w:eastAsia="仿宋_GB2312" w:hint="eastAsia"/>
          <w:sz w:val="32"/>
          <w:szCs w:val="32"/>
        </w:rPr>
      </w:pPr>
      <w:r w:rsidRPr="00B05DAA">
        <w:rPr>
          <w:rFonts w:ascii="仿宋_GB2312" w:eastAsia="仿宋_GB2312" w:hint="eastAsia"/>
          <w:sz w:val="32"/>
          <w:szCs w:val="32"/>
        </w:rPr>
        <w:lastRenderedPageBreak/>
        <w:t>戏剧市场研究</w:t>
      </w:r>
    </w:p>
    <w:p w:rsidR="00C119A0" w:rsidRPr="00B05DAA" w:rsidRDefault="00C119A0" w:rsidP="00C119A0">
      <w:pPr>
        <w:widowControl/>
        <w:spacing w:line="600" w:lineRule="exact"/>
        <w:ind w:firstLineChars="200" w:firstLine="640"/>
        <w:rPr>
          <w:rFonts w:ascii="仿宋_GB2312" w:eastAsia="仿宋_GB2312" w:hint="eastAsia"/>
          <w:sz w:val="32"/>
          <w:szCs w:val="32"/>
        </w:rPr>
      </w:pPr>
      <w:r w:rsidRPr="00B05DAA">
        <w:rPr>
          <w:rFonts w:ascii="仿宋_GB2312" w:eastAsia="仿宋_GB2312" w:hint="eastAsia"/>
          <w:sz w:val="32"/>
          <w:szCs w:val="32"/>
        </w:rPr>
        <w:t>戏剧产业研究</w:t>
      </w:r>
    </w:p>
    <w:p w:rsidR="00C119A0" w:rsidRPr="00B05DAA" w:rsidRDefault="00C119A0" w:rsidP="00C119A0">
      <w:pPr>
        <w:widowControl/>
        <w:spacing w:line="600" w:lineRule="exact"/>
        <w:ind w:firstLineChars="200" w:firstLine="640"/>
        <w:rPr>
          <w:rFonts w:ascii="仿宋_GB2312" w:eastAsia="仿宋_GB2312" w:hint="eastAsia"/>
          <w:sz w:val="32"/>
          <w:szCs w:val="32"/>
        </w:rPr>
      </w:pPr>
      <w:r w:rsidRPr="00B05DAA">
        <w:rPr>
          <w:rFonts w:ascii="仿宋_GB2312" w:eastAsia="仿宋_GB2312" w:hint="eastAsia"/>
          <w:sz w:val="32"/>
          <w:szCs w:val="32"/>
        </w:rPr>
        <w:t>戏剧管理研究</w:t>
      </w:r>
    </w:p>
    <w:p w:rsidR="00C119A0" w:rsidRPr="00B05DAA" w:rsidRDefault="00C119A0" w:rsidP="00C119A0">
      <w:pPr>
        <w:widowControl/>
        <w:spacing w:line="600" w:lineRule="exact"/>
        <w:ind w:firstLineChars="200" w:firstLine="640"/>
        <w:rPr>
          <w:rFonts w:ascii="仿宋_GB2312" w:eastAsia="仿宋_GB2312" w:hint="eastAsia"/>
          <w:sz w:val="32"/>
          <w:szCs w:val="32"/>
        </w:rPr>
      </w:pPr>
      <w:r w:rsidRPr="00B05DAA">
        <w:rPr>
          <w:rFonts w:ascii="仿宋_GB2312" w:eastAsia="仿宋_GB2312" w:hint="eastAsia"/>
          <w:sz w:val="32"/>
          <w:szCs w:val="32"/>
        </w:rPr>
        <w:t>戏剧管理体制深化改革研究</w:t>
      </w:r>
      <w:r w:rsidRPr="002F2B24">
        <w:rPr>
          <w:rFonts w:ascii="仿宋_GB2312" w:eastAsia="仿宋_GB2312" w:hAnsi="仿宋_GB2312" w:hint="eastAsia"/>
          <w:sz w:val="32"/>
          <w:szCs w:val="32"/>
        </w:rPr>
        <w:t>*</w:t>
      </w:r>
    </w:p>
    <w:p w:rsidR="00C119A0" w:rsidRPr="00E4774C" w:rsidRDefault="00C119A0" w:rsidP="00C119A0">
      <w:pPr>
        <w:widowControl/>
        <w:spacing w:line="600" w:lineRule="exact"/>
        <w:ind w:firstLineChars="200" w:firstLine="640"/>
        <w:rPr>
          <w:rFonts w:ascii="仿宋_GB2312" w:eastAsia="仿宋_GB2312" w:hint="eastAsia"/>
          <w:sz w:val="32"/>
          <w:szCs w:val="32"/>
        </w:rPr>
      </w:pPr>
      <w:r w:rsidRPr="00E4774C">
        <w:rPr>
          <w:rFonts w:ascii="仿宋_GB2312" w:eastAsia="仿宋_GB2312" w:hint="eastAsia"/>
          <w:sz w:val="32"/>
          <w:szCs w:val="32"/>
        </w:rPr>
        <w:t>地方曲种研究</w:t>
      </w:r>
    </w:p>
    <w:p w:rsidR="00C119A0" w:rsidRPr="00E4774C" w:rsidRDefault="00C119A0" w:rsidP="00C119A0">
      <w:pPr>
        <w:widowControl/>
        <w:spacing w:line="600" w:lineRule="exact"/>
        <w:ind w:firstLineChars="200" w:firstLine="640"/>
        <w:rPr>
          <w:rFonts w:ascii="仿宋_GB2312" w:eastAsia="仿宋_GB2312" w:hint="eastAsia"/>
          <w:sz w:val="32"/>
          <w:szCs w:val="32"/>
        </w:rPr>
      </w:pPr>
      <w:r w:rsidRPr="00E4774C">
        <w:rPr>
          <w:rFonts w:ascii="仿宋_GB2312" w:eastAsia="仿宋_GB2312" w:hint="eastAsia"/>
          <w:sz w:val="32"/>
          <w:szCs w:val="32"/>
        </w:rPr>
        <w:t>曲艺创作与表演研究</w:t>
      </w:r>
    </w:p>
    <w:p w:rsidR="00C119A0" w:rsidRPr="00E4774C" w:rsidRDefault="00C119A0" w:rsidP="00C119A0">
      <w:pPr>
        <w:widowControl/>
        <w:spacing w:line="600" w:lineRule="exact"/>
        <w:ind w:firstLineChars="200" w:firstLine="640"/>
        <w:rPr>
          <w:rFonts w:ascii="仿宋_GB2312" w:eastAsia="仿宋_GB2312" w:hint="eastAsia"/>
          <w:sz w:val="32"/>
          <w:szCs w:val="32"/>
        </w:rPr>
      </w:pPr>
      <w:r w:rsidRPr="00E4774C">
        <w:rPr>
          <w:rFonts w:ascii="仿宋_GB2312" w:eastAsia="仿宋_GB2312" w:hint="eastAsia"/>
          <w:sz w:val="32"/>
          <w:szCs w:val="32"/>
        </w:rPr>
        <w:t>民间曲艺发展对策研究</w:t>
      </w:r>
    </w:p>
    <w:p w:rsidR="00C119A0" w:rsidRPr="00E4774C" w:rsidRDefault="00C119A0" w:rsidP="00C119A0">
      <w:pPr>
        <w:widowControl/>
        <w:spacing w:line="600" w:lineRule="exact"/>
        <w:ind w:firstLineChars="200" w:firstLine="640"/>
        <w:rPr>
          <w:rFonts w:ascii="仿宋_GB2312" w:eastAsia="仿宋_GB2312" w:hAnsi="宋体" w:cs="宋体" w:hint="eastAsia"/>
          <w:sz w:val="32"/>
          <w:szCs w:val="32"/>
          <w:shd w:val="clear" w:color="050000" w:fill="auto"/>
        </w:rPr>
      </w:pPr>
      <w:r w:rsidRPr="00E4774C">
        <w:rPr>
          <w:rFonts w:ascii="仿宋_GB2312" w:eastAsia="仿宋_GB2312" w:hAnsi="宋体" w:cs="宋体" w:hint="eastAsia"/>
          <w:sz w:val="32"/>
          <w:szCs w:val="32"/>
          <w:shd w:val="clear" w:color="050000" w:fill="auto"/>
        </w:rPr>
        <w:t>“互联网+”</w:t>
      </w:r>
      <w:r w:rsidRPr="00E4774C">
        <w:rPr>
          <w:rFonts w:ascii="仿宋_GB2312" w:eastAsia="仿宋_GB2312" w:hint="eastAsia"/>
          <w:sz w:val="32"/>
          <w:szCs w:val="32"/>
        </w:rPr>
        <w:t>曲艺艺术传播研究</w:t>
      </w:r>
    </w:p>
    <w:bookmarkEnd w:id="3"/>
    <w:bookmarkEnd w:id="4"/>
    <w:bookmarkEnd w:id="5"/>
    <w:bookmarkEnd w:id="6"/>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木偶戏、皮影戏史论研究</w:t>
      </w:r>
    </w:p>
    <w:p w:rsidR="00C119A0" w:rsidRPr="002F2B24" w:rsidRDefault="00C119A0" w:rsidP="00C119A0">
      <w:pPr>
        <w:widowControl/>
        <w:spacing w:line="600" w:lineRule="exact"/>
        <w:rPr>
          <w:rFonts w:ascii="仿宋_GB2312" w:eastAsia="仿宋_GB2312" w:hAnsi="宋体" w:hint="eastAsia"/>
          <w:sz w:val="32"/>
          <w:szCs w:val="32"/>
        </w:rPr>
      </w:pPr>
    </w:p>
    <w:p w:rsidR="00C119A0" w:rsidRPr="002F2B24" w:rsidRDefault="00C119A0" w:rsidP="00C119A0">
      <w:pPr>
        <w:widowControl/>
        <w:spacing w:line="600" w:lineRule="exact"/>
        <w:ind w:firstLineChars="200" w:firstLine="643"/>
        <w:rPr>
          <w:rFonts w:ascii="楷体_GB2312" w:eastAsia="楷体_GB2312" w:hAnsi="宋体" w:hint="eastAsia"/>
          <w:b/>
          <w:sz w:val="32"/>
          <w:szCs w:val="32"/>
        </w:rPr>
      </w:pPr>
      <w:bookmarkStart w:id="7" w:name="OLE_LINK9"/>
      <w:r w:rsidRPr="002F2B24">
        <w:rPr>
          <w:rFonts w:ascii="楷体_GB2312" w:eastAsia="楷体_GB2312" w:hAnsi="宋体" w:hint="eastAsia"/>
          <w:b/>
          <w:sz w:val="32"/>
          <w:szCs w:val="32"/>
        </w:rPr>
        <w:t>电影、广播电视及新媒体艺术</w:t>
      </w:r>
      <w:bookmarkEnd w:id="7"/>
      <w:r w:rsidRPr="002F2B24">
        <w:rPr>
          <w:rFonts w:ascii="楷体_GB2312" w:eastAsia="楷体_GB2312" w:hAnsi="宋体" w:hint="eastAsia"/>
          <w:b/>
          <w:sz w:val="32"/>
          <w:szCs w:val="32"/>
        </w:rPr>
        <w:t>研究</w:t>
      </w:r>
    </w:p>
    <w:p w:rsidR="00C119A0" w:rsidRPr="002F2B24" w:rsidRDefault="00C119A0" w:rsidP="00C119A0">
      <w:pPr>
        <w:autoSpaceDE w:val="0"/>
        <w:autoSpaceDN w:val="0"/>
        <w:adjustRightInd w:val="0"/>
        <w:spacing w:line="600" w:lineRule="exact"/>
        <w:ind w:right="40" w:firstLineChars="200" w:firstLine="640"/>
        <w:jc w:val="left"/>
        <w:rPr>
          <w:rFonts w:ascii="仿宋_GB2312" w:eastAsia="仿宋_GB2312" w:cs="宋体" w:hint="eastAsia"/>
          <w:kern w:val="0"/>
          <w:sz w:val="32"/>
          <w:szCs w:val="32"/>
          <w:lang w:val="zh-CN"/>
        </w:rPr>
      </w:pPr>
      <w:bookmarkStart w:id="8" w:name="_Toc266347264"/>
      <w:bookmarkStart w:id="9" w:name="_Toc266458632"/>
      <w:r w:rsidRPr="002F2B24">
        <w:rPr>
          <w:rFonts w:ascii="仿宋_GB2312" w:eastAsia="仿宋_GB2312" w:hint="eastAsia"/>
          <w:sz w:val="32"/>
          <w:szCs w:val="32"/>
        </w:rPr>
        <w:t>电影学、广播电视学</w:t>
      </w:r>
      <w:r>
        <w:rPr>
          <w:rFonts w:ascii="仿宋_GB2312" w:eastAsia="仿宋_GB2312" w:hint="eastAsia"/>
          <w:sz w:val="32"/>
          <w:szCs w:val="32"/>
        </w:rPr>
        <w:t>的</w:t>
      </w:r>
      <w:r w:rsidRPr="002F2B24">
        <w:rPr>
          <w:rFonts w:ascii="仿宋_GB2312" w:eastAsia="仿宋_GB2312" w:hint="eastAsia"/>
          <w:sz w:val="32"/>
          <w:szCs w:val="32"/>
        </w:rPr>
        <w:t>学科现状与前沿问题研究*</w:t>
      </w:r>
    </w:p>
    <w:p w:rsidR="00C119A0" w:rsidRDefault="00C119A0" w:rsidP="00C119A0">
      <w:pPr>
        <w:pStyle w:val="p0"/>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中国电影、电视剧、动画创作现状与传播方式研究</w:t>
      </w:r>
      <w:bookmarkStart w:id="10" w:name="OLE_LINK2"/>
      <w:r w:rsidRPr="002F2B24">
        <w:rPr>
          <w:rFonts w:ascii="仿宋_GB2312" w:eastAsia="仿宋_GB2312" w:hint="eastAsia"/>
          <w:sz w:val="32"/>
          <w:szCs w:val="32"/>
        </w:rPr>
        <w:t>*</w:t>
      </w:r>
      <w:bookmarkEnd w:id="10"/>
    </w:p>
    <w:p w:rsidR="00C119A0" w:rsidRPr="002F2B24" w:rsidRDefault="00C119A0" w:rsidP="00C119A0">
      <w:pPr>
        <w:pStyle w:val="p0"/>
        <w:spacing w:line="600" w:lineRule="exact"/>
        <w:ind w:firstLineChars="200" w:firstLine="640"/>
        <w:rPr>
          <w:rFonts w:ascii="仿宋_GB2312" w:eastAsia="仿宋_GB2312" w:hint="eastAsia"/>
          <w:sz w:val="32"/>
          <w:szCs w:val="32"/>
        </w:rPr>
      </w:pPr>
      <w:r w:rsidRPr="002F2B24">
        <w:rPr>
          <w:rFonts w:ascii="仿宋_GB2312" w:eastAsia="仿宋_GB2312" w:hAnsi="楷体_GB2312" w:hint="eastAsia"/>
          <w:sz w:val="32"/>
          <w:szCs w:val="32"/>
        </w:rPr>
        <w:t>中国影视动画作品中的核心价值观研究</w:t>
      </w:r>
      <w:r w:rsidRPr="002F2B24">
        <w:rPr>
          <w:rFonts w:ascii="仿宋_GB2312" w:eastAsia="仿宋_GB2312" w:hint="eastAsia"/>
          <w:sz w:val="32"/>
          <w:szCs w:val="32"/>
        </w:rPr>
        <w:t>*</w:t>
      </w:r>
    </w:p>
    <w:p w:rsidR="00C119A0" w:rsidRPr="007A68E2" w:rsidRDefault="00C119A0" w:rsidP="00C119A0">
      <w:pPr>
        <w:widowControl/>
        <w:spacing w:line="600" w:lineRule="exact"/>
        <w:ind w:firstLineChars="200" w:firstLine="640"/>
        <w:rPr>
          <w:rFonts w:ascii="仿宋_GB2312" w:eastAsia="仿宋_GB2312" w:hAnsi="楷体_GB2312" w:hint="eastAsia"/>
          <w:sz w:val="32"/>
          <w:szCs w:val="32"/>
        </w:rPr>
      </w:pPr>
      <w:r w:rsidRPr="002F2B24">
        <w:rPr>
          <w:rFonts w:ascii="仿宋_GB2312" w:eastAsia="仿宋_GB2312" w:cs="宋体" w:hint="eastAsia"/>
          <w:sz w:val="32"/>
          <w:szCs w:val="32"/>
        </w:rPr>
        <w:t>外国电影</w:t>
      </w:r>
      <w:r w:rsidRPr="002F2B24">
        <w:rPr>
          <w:rFonts w:ascii="仿宋_GB2312" w:eastAsia="仿宋_GB2312" w:hint="eastAsia"/>
          <w:sz w:val="32"/>
          <w:szCs w:val="32"/>
        </w:rPr>
        <w:t>艺术创作及理论研究</w:t>
      </w:r>
    </w:p>
    <w:p w:rsidR="00C119A0" w:rsidRDefault="00C119A0" w:rsidP="00C119A0">
      <w:pPr>
        <w:pStyle w:val="p0"/>
        <w:spacing w:line="600" w:lineRule="exact"/>
        <w:ind w:firstLineChars="200" w:firstLine="640"/>
        <w:rPr>
          <w:rFonts w:ascii="仿宋_GB2312" w:eastAsia="仿宋_GB2312" w:cs="宋体" w:hint="eastAsia"/>
          <w:sz w:val="32"/>
          <w:szCs w:val="32"/>
          <w:lang w:val="zh-CN"/>
        </w:rPr>
      </w:pPr>
      <w:r w:rsidRPr="002F2B24">
        <w:rPr>
          <w:rFonts w:ascii="仿宋_GB2312" w:eastAsia="仿宋_GB2312" w:cs="宋体" w:hint="eastAsia"/>
          <w:sz w:val="32"/>
          <w:szCs w:val="32"/>
          <w:lang w:val="zh-CN"/>
        </w:rPr>
        <w:t>中国电影发展专业史、专题史研究</w:t>
      </w:r>
    </w:p>
    <w:p w:rsidR="00C119A0" w:rsidRDefault="00C119A0" w:rsidP="00C119A0">
      <w:pPr>
        <w:pStyle w:val="p0"/>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中国电影艺术家研究</w:t>
      </w:r>
    </w:p>
    <w:p w:rsidR="00C119A0" w:rsidRDefault="00C119A0" w:rsidP="00C119A0">
      <w:pPr>
        <w:pStyle w:val="p0"/>
        <w:spacing w:line="600" w:lineRule="exact"/>
        <w:ind w:firstLineChars="200" w:firstLine="640"/>
        <w:rPr>
          <w:rFonts w:ascii="仿宋_GB2312" w:eastAsia="仿宋_GB2312" w:cs="宋体" w:hint="eastAsia"/>
          <w:sz w:val="32"/>
          <w:szCs w:val="32"/>
          <w:lang w:val="zh-CN"/>
        </w:rPr>
      </w:pPr>
      <w:r w:rsidRPr="002F2B24">
        <w:rPr>
          <w:rFonts w:ascii="仿宋_GB2312" w:eastAsia="仿宋_GB2312" w:hAnsi="仿宋_GB2312" w:cs="宋体" w:hint="eastAsia"/>
          <w:sz w:val="32"/>
          <w:szCs w:val="32"/>
        </w:rPr>
        <w:t>中外电影比较研究</w:t>
      </w:r>
    </w:p>
    <w:p w:rsidR="00C119A0" w:rsidRPr="002F2B24" w:rsidRDefault="00C119A0" w:rsidP="00C119A0">
      <w:pPr>
        <w:pStyle w:val="p0"/>
        <w:spacing w:line="600" w:lineRule="exact"/>
        <w:ind w:firstLineChars="200" w:firstLine="640"/>
        <w:rPr>
          <w:rFonts w:ascii="仿宋_GB2312" w:eastAsia="仿宋_GB2312" w:hint="eastAsia"/>
          <w:sz w:val="32"/>
          <w:szCs w:val="32"/>
        </w:rPr>
      </w:pPr>
      <w:r w:rsidRPr="002F2B24">
        <w:rPr>
          <w:rFonts w:ascii="仿宋_GB2312" w:eastAsia="仿宋_GB2312" w:cs="宋体" w:hint="eastAsia"/>
          <w:sz w:val="32"/>
          <w:szCs w:val="32"/>
          <w:lang w:val="zh-CN"/>
        </w:rPr>
        <w:t>中国电影史学研究</w:t>
      </w:r>
    </w:p>
    <w:p w:rsidR="00C119A0"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电影、电视剧批评的理论与方法研究</w:t>
      </w:r>
    </w:p>
    <w:p w:rsidR="00C119A0"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宋体" w:cs="宋体" w:hint="eastAsia"/>
          <w:sz w:val="32"/>
          <w:szCs w:val="32"/>
          <w:shd w:val="clear" w:color="050000" w:fill="auto"/>
        </w:rPr>
        <w:t>“互联网+”发展模式对电影创作及产业的影响研究</w:t>
      </w:r>
    </w:p>
    <w:p w:rsidR="00C119A0" w:rsidRDefault="00C119A0" w:rsidP="00C119A0">
      <w:pPr>
        <w:widowControl/>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电影</w:t>
      </w:r>
      <w:r w:rsidRPr="007A68E2">
        <w:rPr>
          <w:rFonts w:ascii="仿宋_GB2312" w:eastAsia="仿宋_GB2312" w:hint="eastAsia"/>
          <w:sz w:val="32"/>
          <w:szCs w:val="32"/>
        </w:rPr>
        <w:t>产业化语境下的</w:t>
      </w:r>
      <w:r>
        <w:rPr>
          <w:rFonts w:ascii="仿宋_GB2312" w:eastAsia="仿宋_GB2312" w:hint="eastAsia"/>
          <w:sz w:val="32"/>
          <w:szCs w:val="32"/>
        </w:rPr>
        <w:t>知识产权</w:t>
      </w:r>
      <w:r w:rsidRPr="007A68E2">
        <w:rPr>
          <w:rFonts w:ascii="仿宋_GB2312" w:eastAsia="仿宋_GB2312" w:hint="eastAsia"/>
          <w:sz w:val="32"/>
          <w:szCs w:val="32"/>
        </w:rPr>
        <w:t>研究</w:t>
      </w:r>
    </w:p>
    <w:p w:rsidR="00C119A0" w:rsidRPr="007A68E2" w:rsidRDefault="00C119A0" w:rsidP="00C119A0">
      <w:pPr>
        <w:widowControl/>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电影</w:t>
      </w:r>
      <w:r w:rsidRPr="007A68E2">
        <w:rPr>
          <w:rFonts w:ascii="仿宋_GB2312" w:eastAsia="仿宋_GB2312" w:hint="eastAsia"/>
          <w:sz w:val="32"/>
          <w:szCs w:val="32"/>
        </w:rPr>
        <w:t>产业语境下的差异化市场体系研究</w:t>
      </w:r>
    </w:p>
    <w:p w:rsidR="00C119A0" w:rsidRDefault="00C119A0" w:rsidP="00C119A0">
      <w:pPr>
        <w:widowControl/>
        <w:spacing w:line="600" w:lineRule="exact"/>
        <w:ind w:firstLineChars="200" w:firstLine="640"/>
        <w:rPr>
          <w:rFonts w:ascii="仿宋_GB2312" w:eastAsia="仿宋_GB2312" w:hAnsi="宋体" w:cs="宋体" w:hint="eastAsia"/>
          <w:sz w:val="32"/>
          <w:szCs w:val="32"/>
          <w:shd w:val="clear" w:color="050000" w:fill="auto"/>
        </w:rPr>
      </w:pPr>
      <w:r w:rsidRPr="002F2B24">
        <w:rPr>
          <w:rFonts w:ascii="仿宋_GB2312" w:eastAsia="仿宋_GB2312" w:hAnsi="宋体" w:cs="宋体" w:hint="eastAsia"/>
          <w:sz w:val="32"/>
          <w:szCs w:val="32"/>
          <w:shd w:val="clear" w:color="050000" w:fill="auto"/>
        </w:rPr>
        <w:t>电影产业的跨界与融合研究</w:t>
      </w:r>
    </w:p>
    <w:p w:rsidR="00C119A0" w:rsidRDefault="00C119A0" w:rsidP="00C119A0">
      <w:pPr>
        <w:widowControl/>
        <w:spacing w:line="600" w:lineRule="exact"/>
        <w:ind w:firstLineChars="200" w:firstLine="640"/>
        <w:rPr>
          <w:rFonts w:ascii="仿宋_GB2312" w:eastAsia="仿宋_GB2312" w:hAnsi="宋体" w:cs="宋体" w:hint="eastAsia"/>
          <w:sz w:val="32"/>
          <w:szCs w:val="32"/>
          <w:shd w:val="clear" w:color="050000" w:fill="auto"/>
        </w:rPr>
      </w:pPr>
      <w:r w:rsidRPr="002F2B24">
        <w:rPr>
          <w:rFonts w:ascii="仿宋_GB2312" w:eastAsia="仿宋_GB2312" w:hint="eastAsia"/>
          <w:sz w:val="32"/>
          <w:szCs w:val="32"/>
        </w:rPr>
        <w:t>电影产业</w:t>
      </w:r>
      <w:r>
        <w:rPr>
          <w:rFonts w:ascii="仿宋_GB2312" w:eastAsia="仿宋_GB2312" w:hint="eastAsia"/>
          <w:sz w:val="32"/>
          <w:szCs w:val="32"/>
        </w:rPr>
        <w:t>全面</w:t>
      </w:r>
      <w:r w:rsidRPr="002F2B24">
        <w:rPr>
          <w:rFonts w:ascii="仿宋_GB2312" w:eastAsia="仿宋_GB2312" w:hint="eastAsia"/>
          <w:sz w:val="32"/>
          <w:szCs w:val="32"/>
        </w:rPr>
        <w:t>深化改革的方向与路径研究</w:t>
      </w:r>
    </w:p>
    <w:p w:rsidR="00C119A0" w:rsidRDefault="00C119A0" w:rsidP="00C119A0">
      <w:pPr>
        <w:widowControl/>
        <w:spacing w:line="600" w:lineRule="exact"/>
        <w:ind w:firstLineChars="200" w:firstLine="640"/>
        <w:rPr>
          <w:rFonts w:ascii="仿宋_GB2312" w:eastAsia="仿宋_GB2312" w:hAnsi="楷体_GB2312" w:hint="eastAsia"/>
          <w:sz w:val="32"/>
          <w:szCs w:val="32"/>
        </w:rPr>
      </w:pPr>
      <w:r w:rsidRPr="002F2B24">
        <w:rPr>
          <w:rFonts w:ascii="仿宋_GB2312" w:eastAsia="仿宋_GB2312" w:hAnsi="宋体" w:cs="宋体" w:hint="eastAsia"/>
          <w:sz w:val="32"/>
          <w:szCs w:val="32"/>
          <w:shd w:val="clear" w:color="050000" w:fill="auto"/>
        </w:rPr>
        <w:t>中国影视、动漫、新媒体艺术与产业国际影响力研究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proofErr w:type="gramStart"/>
      <w:r w:rsidRPr="002F2B24">
        <w:rPr>
          <w:rFonts w:ascii="仿宋_GB2312" w:eastAsia="仿宋_GB2312" w:hAnsi="仿宋_GB2312" w:hint="eastAsia"/>
          <w:bCs/>
          <w:sz w:val="32"/>
          <w:szCs w:val="32"/>
        </w:rPr>
        <w:t>微电影</w:t>
      </w:r>
      <w:proofErr w:type="gramEnd"/>
      <w:r w:rsidRPr="002F2B24">
        <w:rPr>
          <w:rFonts w:ascii="仿宋_GB2312" w:eastAsia="仿宋_GB2312" w:hAnsi="仿宋_GB2312" w:hint="eastAsia"/>
          <w:bCs/>
          <w:sz w:val="32"/>
          <w:szCs w:val="32"/>
        </w:rPr>
        <w:t>现状与发展前景研究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Pr>
          <w:rFonts w:ascii="仿宋_GB2312" w:eastAsia="仿宋_GB2312" w:hAnsi="楷体_GB2312" w:hint="eastAsia"/>
          <w:sz w:val="32"/>
          <w:szCs w:val="32"/>
        </w:rPr>
        <w:t>当前</w:t>
      </w:r>
      <w:r w:rsidRPr="002F2B24">
        <w:rPr>
          <w:rFonts w:ascii="仿宋_GB2312" w:eastAsia="仿宋_GB2312" w:hAnsi="仿宋" w:hint="eastAsia"/>
          <w:sz w:val="32"/>
          <w:szCs w:val="32"/>
        </w:rPr>
        <w:t>电影观众心理研究</w:t>
      </w:r>
    </w:p>
    <w:p w:rsidR="00C119A0" w:rsidRPr="002F2B24" w:rsidRDefault="00C119A0" w:rsidP="00C119A0">
      <w:pPr>
        <w:widowControl/>
        <w:spacing w:line="600" w:lineRule="exact"/>
        <w:ind w:firstLineChars="200" w:firstLine="640"/>
        <w:rPr>
          <w:rFonts w:ascii="仿宋_GB2312" w:eastAsia="仿宋_GB2312" w:hAnsi="仿宋_GB2312" w:cs="宋体" w:hint="eastAsia"/>
          <w:sz w:val="32"/>
          <w:szCs w:val="32"/>
        </w:rPr>
      </w:pPr>
      <w:r w:rsidRPr="002F2B24">
        <w:rPr>
          <w:rFonts w:ascii="仿宋_GB2312" w:eastAsia="仿宋_GB2312" w:hint="eastAsia"/>
          <w:sz w:val="32"/>
          <w:szCs w:val="32"/>
        </w:rPr>
        <w:t>中外</w:t>
      </w:r>
      <w:r w:rsidRPr="002F2B24">
        <w:rPr>
          <w:rFonts w:ascii="仿宋_GB2312" w:eastAsia="仿宋_GB2312" w:hAnsi="宋体" w:hint="eastAsia"/>
          <w:sz w:val="32"/>
          <w:szCs w:val="32"/>
        </w:rPr>
        <w:t>电影院线建设与影院运营模式比较研究</w:t>
      </w:r>
    </w:p>
    <w:p w:rsidR="00C119A0" w:rsidRDefault="00C119A0" w:rsidP="00C119A0">
      <w:pPr>
        <w:autoSpaceDE w:val="0"/>
        <w:autoSpaceDN w:val="0"/>
        <w:adjustRightInd w:val="0"/>
        <w:spacing w:line="600" w:lineRule="exact"/>
        <w:ind w:right="40" w:firstLineChars="200" w:firstLine="640"/>
        <w:jc w:val="left"/>
        <w:rPr>
          <w:rFonts w:ascii="仿宋_GB2312" w:eastAsia="仿宋_GB2312" w:hAnsi="仿宋_GB2312" w:hint="eastAsia"/>
          <w:bCs/>
          <w:sz w:val="32"/>
          <w:szCs w:val="32"/>
        </w:rPr>
      </w:pPr>
      <w:r w:rsidRPr="002F2B24">
        <w:rPr>
          <w:rFonts w:ascii="仿宋_GB2312" w:eastAsia="仿宋_GB2312" w:hAnsi="仿宋_GB2312" w:hint="eastAsia"/>
          <w:bCs/>
          <w:sz w:val="32"/>
          <w:szCs w:val="32"/>
        </w:rPr>
        <w:t>大数据对我国电视剧生产与传播</w:t>
      </w:r>
      <w:r>
        <w:rPr>
          <w:rFonts w:ascii="仿宋_GB2312" w:eastAsia="仿宋_GB2312" w:hAnsi="仿宋_GB2312" w:hint="eastAsia"/>
          <w:bCs/>
          <w:sz w:val="32"/>
          <w:szCs w:val="32"/>
        </w:rPr>
        <w:t>的影响</w:t>
      </w:r>
      <w:r w:rsidRPr="002F2B24">
        <w:rPr>
          <w:rFonts w:ascii="仿宋_GB2312" w:eastAsia="仿宋_GB2312" w:hAnsi="仿宋_GB2312" w:hint="eastAsia"/>
          <w:bCs/>
          <w:sz w:val="32"/>
          <w:szCs w:val="32"/>
        </w:rPr>
        <w:t>研究</w:t>
      </w:r>
    </w:p>
    <w:p w:rsidR="00C119A0"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中国纪录片发展战略研究</w:t>
      </w:r>
    </w:p>
    <w:p w:rsidR="00C119A0" w:rsidRPr="0055694F" w:rsidRDefault="00C119A0" w:rsidP="00C119A0">
      <w:pPr>
        <w:widowControl/>
        <w:spacing w:line="600" w:lineRule="exact"/>
        <w:ind w:firstLineChars="200" w:firstLine="640"/>
        <w:rPr>
          <w:rFonts w:ascii="仿宋_GB2312" w:eastAsia="仿宋_GB2312" w:hAnsi="仿宋_GB2312" w:hint="eastAsia"/>
          <w:bCs/>
          <w:sz w:val="32"/>
          <w:szCs w:val="32"/>
        </w:rPr>
      </w:pPr>
      <w:r w:rsidRPr="0055694F">
        <w:rPr>
          <w:rFonts w:ascii="仿宋_GB2312" w:eastAsia="仿宋_GB2312" w:hint="eastAsia"/>
          <w:sz w:val="32"/>
          <w:szCs w:val="32"/>
        </w:rPr>
        <w:t>戏曲电影发展战略研究</w:t>
      </w:r>
    </w:p>
    <w:p w:rsidR="00C119A0" w:rsidRPr="002F2B24" w:rsidRDefault="00C119A0" w:rsidP="00C119A0">
      <w:pPr>
        <w:widowControl/>
        <w:spacing w:line="600" w:lineRule="exact"/>
        <w:ind w:firstLineChars="200" w:firstLine="640"/>
        <w:rPr>
          <w:rFonts w:ascii="仿宋_GB2312" w:eastAsia="仿宋_GB2312" w:hAnsi="仿宋" w:hint="eastAsia"/>
          <w:sz w:val="32"/>
          <w:szCs w:val="32"/>
        </w:rPr>
      </w:pPr>
      <w:r w:rsidRPr="002F2B24">
        <w:rPr>
          <w:rFonts w:ascii="仿宋_GB2312" w:eastAsia="仿宋_GB2312" w:hAnsi="仿宋_GB2312" w:hint="eastAsia"/>
          <w:bCs/>
          <w:sz w:val="32"/>
          <w:szCs w:val="32"/>
        </w:rPr>
        <w:t>当代中国电视娱乐节目的文化价值导向及传播研究</w:t>
      </w:r>
    </w:p>
    <w:p w:rsidR="00C119A0" w:rsidRPr="002F2B24" w:rsidRDefault="00C119A0" w:rsidP="00C119A0">
      <w:pPr>
        <w:autoSpaceDE w:val="0"/>
        <w:autoSpaceDN w:val="0"/>
        <w:adjustRightInd w:val="0"/>
        <w:spacing w:line="600" w:lineRule="exact"/>
        <w:ind w:right="40" w:firstLineChars="200" w:firstLine="640"/>
        <w:jc w:val="left"/>
        <w:rPr>
          <w:rFonts w:ascii="仿宋_GB2312" w:eastAsia="仿宋_GB2312" w:hAnsi="仿宋_GB2312" w:hint="eastAsia"/>
          <w:bCs/>
          <w:sz w:val="32"/>
          <w:szCs w:val="32"/>
        </w:rPr>
      </w:pPr>
      <w:r w:rsidRPr="002F2B24">
        <w:rPr>
          <w:rFonts w:ascii="仿宋_GB2312" w:eastAsia="仿宋_GB2312" w:hAnsi="仿宋_GB2312" w:hint="eastAsia"/>
          <w:bCs/>
          <w:sz w:val="32"/>
          <w:szCs w:val="32"/>
        </w:rPr>
        <w:t>多屏融合背景</w:t>
      </w:r>
      <w:proofErr w:type="gramStart"/>
      <w:r w:rsidRPr="002F2B24">
        <w:rPr>
          <w:rFonts w:ascii="仿宋_GB2312" w:eastAsia="仿宋_GB2312" w:hAnsi="仿宋_GB2312" w:hint="eastAsia"/>
          <w:bCs/>
          <w:sz w:val="32"/>
          <w:szCs w:val="32"/>
        </w:rPr>
        <w:t>下网络</w:t>
      </w:r>
      <w:proofErr w:type="gramEnd"/>
      <w:r w:rsidRPr="002F2B24">
        <w:rPr>
          <w:rFonts w:ascii="仿宋_GB2312" w:eastAsia="仿宋_GB2312" w:hAnsi="仿宋_GB2312" w:hint="eastAsia"/>
          <w:bCs/>
          <w:sz w:val="32"/>
          <w:szCs w:val="32"/>
        </w:rPr>
        <w:t>自制节目生产模型研究</w:t>
      </w:r>
    </w:p>
    <w:bookmarkEnd w:id="8"/>
    <w:bookmarkEnd w:id="9"/>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媒介融合环境下的广播艺术文化发展研究</w:t>
      </w:r>
    </w:p>
    <w:p w:rsidR="00C119A0" w:rsidRDefault="00C119A0" w:rsidP="00C119A0">
      <w:pPr>
        <w:spacing w:line="600" w:lineRule="exact"/>
        <w:ind w:firstLineChars="200" w:firstLine="640"/>
        <w:rPr>
          <w:rFonts w:ascii="仿宋_GB2312" w:eastAsia="仿宋_GB2312" w:hAnsi="宋体" w:cs="宋体" w:hint="eastAsia"/>
          <w:color w:val="000000"/>
          <w:kern w:val="0"/>
          <w:sz w:val="32"/>
          <w:szCs w:val="32"/>
        </w:rPr>
      </w:pPr>
      <w:r w:rsidRPr="002F2B24">
        <w:rPr>
          <w:rFonts w:ascii="仿宋_GB2312" w:eastAsia="仿宋_GB2312" w:hAnsi="宋体" w:cs="宋体" w:hint="eastAsia"/>
          <w:color w:val="000000"/>
          <w:kern w:val="0"/>
          <w:sz w:val="32"/>
          <w:szCs w:val="32"/>
        </w:rPr>
        <w:t>交互式新媒体艺术创作现状研究</w:t>
      </w:r>
    </w:p>
    <w:p w:rsidR="00C119A0" w:rsidRPr="002F2B24" w:rsidRDefault="00C119A0" w:rsidP="00C119A0">
      <w:pPr>
        <w:widowControl/>
        <w:spacing w:line="600" w:lineRule="exact"/>
        <w:rPr>
          <w:rFonts w:ascii="仿宋_GB2312" w:eastAsia="仿宋_GB2312" w:hAnsi="宋体" w:hint="eastAsia"/>
          <w:sz w:val="32"/>
          <w:szCs w:val="32"/>
        </w:rPr>
      </w:pPr>
    </w:p>
    <w:p w:rsidR="00C119A0" w:rsidRPr="002F2B24" w:rsidRDefault="00C119A0" w:rsidP="00C119A0">
      <w:pPr>
        <w:widowControl/>
        <w:spacing w:line="600" w:lineRule="exact"/>
        <w:ind w:firstLineChars="200" w:firstLine="643"/>
        <w:rPr>
          <w:rFonts w:ascii="楷体_GB2312" w:eastAsia="楷体_GB2312" w:hAnsi="宋体" w:hint="eastAsia"/>
          <w:b/>
          <w:sz w:val="32"/>
          <w:szCs w:val="32"/>
        </w:rPr>
      </w:pPr>
      <w:r w:rsidRPr="002F2B24">
        <w:rPr>
          <w:rFonts w:ascii="楷体_GB2312" w:eastAsia="楷体_GB2312" w:hAnsi="宋体" w:hint="eastAsia"/>
          <w:b/>
          <w:sz w:val="32"/>
          <w:szCs w:val="32"/>
        </w:rPr>
        <w:t>音乐研究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bookmarkStart w:id="11" w:name="_Toc266347273"/>
      <w:bookmarkStart w:id="12" w:name="_Toc266458641"/>
      <w:r w:rsidRPr="002F2B24">
        <w:rPr>
          <w:rFonts w:ascii="仿宋_GB2312" w:eastAsia="仿宋_GB2312" w:cs="宋体" w:hint="eastAsia"/>
          <w:kern w:val="0"/>
          <w:sz w:val="32"/>
          <w:szCs w:val="32"/>
          <w:lang w:val="zh-CN"/>
        </w:rPr>
        <w:t>音乐学</w:t>
      </w:r>
      <w:r>
        <w:rPr>
          <w:rFonts w:ascii="仿宋_GB2312" w:eastAsia="仿宋_GB2312" w:cs="宋体" w:hint="eastAsia"/>
          <w:kern w:val="0"/>
          <w:sz w:val="32"/>
          <w:szCs w:val="32"/>
          <w:lang w:val="zh-CN"/>
        </w:rPr>
        <w:t>的</w:t>
      </w:r>
      <w:r w:rsidRPr="002F2B24">
        <w:rPr>
          <w:rFonts w:ascii="仿宋_GB2312" w:eastAsia="仿宋_GB2312" w:cs="宋体" w:hint="eastAsia"/>
          <w:kern w:val="0"/>
          <w:sz w:val="32"/>
          <w:szCs w:val="32"/>
          <w:lang w:val="zh-CN"/>
        </w:rPr>
        <w:t>学科现状与前沿问题研究</w:t>
      </w:r>
      <w:r w:rsidRPr="002F2B24">
        <w:rPr>
          <w:rFonts w:ascii="仿宋_GB2312" w:eastAsia="仿宋_GB2312" w:hint="eastAsia"/>
          <w:sz w:val="32"/>
          <w:szCs w:val="32"/>
        </w:rPr>
        <w:t>*</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中国音乐断代史专题史研究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中国近现代音乐史研究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中国音乐史学史研究</w:t>
      </w:r>
    </w:p>
    <w:p w:rsidR="00C119A0" w:rsidRPr="002F2B24" w:rsidRDefault="00C119A0" w:rsidP="00C119A0">
      <w:pPr>
        <w:widowControl/>
        <w:spacing w:line="600" w:lineRule="exact"/>
        <w:ind w:firstLineChars="200" w:firstLine="640"/>
        <w:rPr>
          <w:rFonts w:ascii="仿宋_GB2312" w:eastAsia="仿宋_GB2312" w:hint="eastAsia"/>
          <w:color w:val="FF0000"/>
          <w:sz w:val="32"/>
          <w:szCs w:val="32"/>
        </w:rPr>
      </w:pPr>
      <w:r w:rsidRPr="002F2B24">
        <w:rPr>
          <w:rFonts w:ascii="仿宋_GB2312" w:eastAsia="仿宋_GB2312" w:hint="eastAsia"/>
          <w:sz w:val="32"/>
          <w:szCs w:val="32"/>
        </w:rPr>
        <w:t>中国音乐学术史研究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hint="eastAsia"/>
          <w:sz w:val="32"/>
          <w:szCs w:val="32"/>
        </w:rPr>
        <w:t>中国音乐美学史研究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lastRenderedPageBreak/>
        <w:t>区域音乐研究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int="eastAsia"/>
          <w:sz w:val="32"/>
          <w:szCs w:val="32"/>
        </w:rPr>
        <w:t>音乐表演体系研究*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bCs/>
          <w:sz w:val="32"/>
          <w:szCs w:val="32"/>
        </w:rPr>
        <w:t>中国传统声乐唱法</w:t>
      </w:r>
      <w:r w:rsidRPr="002F2B24">
        <w:rPr>
          <w:rFonts w:ascii="仿宋_GB2312" w:eastAsia="仿宋_GB2312" w:cs="宋体" w:hint="eastAsia"/>
          <w:kern w:val="0"/>
          <w:sz w:val="32"/>
          <w:szCs w:val="32"/>
          <w:lang w:val="zh-CN"/>
        </w:rPr>
        <w:t>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传统音乐的传承与保护研究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cs="宋体" w:hint="eastAsia"/>
          <w:kern w:val="0"/>
          <w:sz w:val="32"/>
          <w:szCs w:val="32"/>
          <w:lang w:val="zh-CN"/>
        </w:rPr>
        <w:t>现当代作曲技术理论研究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仿宋_GB2312" w:hint="eastAsia"/>
          <w:bCs/>
          <w:sz w:val="32"/>
          <w:szCs w:val="32"/>
        </w:rPr>
        <w:t>中国当代歌剧音乐创作研究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仿宋_GB2312" w:hint="eastAsia"/>
          <w:bCs/>
          <w:sz w:val="32"/>
          <w:szCs w:val="32"/>
        </w:rPr>
        <w:t>中国当代流行音乐创作的民族化研究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bookmarkStart w:id="13" w:name="_Toc266347279"/>
      <w:bookmarkStart w:id="14" w:name="_Toc266458647"/>
      <w:bookmarkEnd w:id="11"/>
      <w:bookmarkEnd w:id="12"/>
      <w:r w:rsidRPr="002F2B24">
        <w:rPr>
          <w:rFonts w:ascii="仿宋_GB2312" w:eastAsia="仿宋_GB2312" w:hint="eastAsia"/>
          <w:sz w:val="32"/>
          <w:szCs w:val="32"/>
        </w:rPr>
        <w:t>20世纪中国音乐家研究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中国当代音乐作品与作曲家研究</w:t>
      </w:r>
      <w:bookmarkEnd w:id="13"/>
      <w:bookmarkEnd w:id="14"/>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t>舞蹈音乐研究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宋体" w:cs="宋体" w:hint="eastAsia"/>
          <w:sz w:val="32"/>
          <w:szCs w:val="32"/>
        </w:rPr>
        <w:t>电影音乐研究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t>音乐社会学研究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int="eastAsia"/>
          <w:sz w:val="32"/>
          <w:szCs w:val="32"/>
        </w:rPr>
        <w:t>音乐生态研究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t>中国音乐文化产业</w:t>
      </w:r>
      <w:r>
        <w:rPr>
          <w:rFonts w:ascii="仿宋_GB2312" w:eastAsia="仿宋_GB2312" w:hAnsi="宋体" w:cs="宋体" w:hint="eastAsia"/>
          <w:sz w:val="32"/>
          <w:szCs w:val="32"/>
        </w:rPr>
        <w:t>发展及其价值导向</w:t>
      </w:r>
      <w:r w:rsidRPr="002F2B24">
        <w:rPr>
          <w:rFonts w:ascii="仿宋_GB2312" w:eastAsia="仿宋_GB2312" w:hAnsi="宋体" w:cs="宋体" w:hint="eastAsia"/>
          <w:sz w:val="32"/>
          <w:szCs w:val="32"/>
        </w:rPr>
        <w:t>研究</w:t>
      </w:r>
      <w:r w:rsidRPr="002F2B24">
        <w:rPr>
          <w:rFonts w:ascii="仿宋_GB2312" w:eastAsia="仿宋_GB2312" w:hint="eastAsia"/>
          <w:sz w:val="32"/>
          <w:szCs w:val="32"/>
        </w:rPr>
        <w:t>*</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音乐传播研究</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int="eastAsia"/>
          <w:sz w:val="32"/>
          <w:szCs w:val="32"/>
        </w:rPr>
        <w:t>音乐科技研究</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西方音乐研究</w:t>
      </w:r>
    </w:p>
    <w:p w:rsidR="00C119A0" w:rsidRPr="002F2B24" w:rsidRDefault="00C119A0" w:rsidP="00C119A0">
      <w:pPr>
        <w:widowControl/>
        <w:spacing w:line="600" w:lineRule="exact"/>
        <w:rPr>
          <w:rFonts w:ascii="仿宋_GB2312" w:eastAsia="仿宋_GB2312" w:hAnsi="宋体" w:hint="eastAsia"/>
          <w:sz w:val="32"/>
          <w:szCs w:val="32"/>
        </w:rPr>
      </w:pPr>
    </w:p>
    <w:p w:rsidR="00C119A0" w:rsidRPr="002F2B24" w:rsidRDefault="00C119A0" w:rsidP="00C119A0">
      <w:pPr>
        <w:widowControl/>
        <w:spacing w:line="600" w:lineRule="exact"/>
        <w:ind w:firstLineChars="200" w:firstLine="643"/>
        <w:rPr>
          <w:rFonts w:ascii="楷体_GB2312" w:eastAsia="楷体_GB2312" w:hAnsi="宋体" w:hint="eastAsia"/>
          <w:b/>
          <w:sz w:val="32"/>
          <w:szCs w:val="32"/>
        </w:rPr>
      </w:pPr>
      <w:r w:rsidRPr="002F2B24">
        <w:rPr>
          <w:rFonts w:ascii="楷体_GB2312" w:eastAsia="楷体_GB2312" w:hAnsi="宋体" w:hint="eastAsia"/>
          <w:b/>
          <w:sz w:val="32"/>
          <w:szCs w:val="32"/>
        </w:rPr>
        <w:t>舞蹈研究</w:t>
      </w:r>
    </w:p>
    <w:p w:rsidR="00C119A0" w:rsidRPr="002F2B24" w:rsidRDefault="00C119A0" w:rsidP="00C119A0">
      <w:pPr>
        <w:spacing w:line="600" w:lineRule="exact"/>
        <w:ind w:leftChars="146" w:left="307" w:firstLineChars="100" w:firstLine="320"/>
        <w:rPr>
          <w:rFonts w:ascii="仿宋_GB2312" w:eastAsia="仿宋_GB2312" w:hAnsi="仿宋_GB2312"/>
          <w:bCs/>
          <w:sz w:val="32"/>
          <w:szCs w:val="32"/>
        </w:rPr>
      </w:pPr>
      <w:r>
        <w:rPr>
          <w:rFonts w:ascii="仿宋_GB2312" w:eastAsia="仿宋_GB2312" w:hAnsi="仿宋_GB2312" w:hint="eastAsia"/>
          <w:bCs/>
          <w:sz w:val="32"/>
          <w:szCs w:val="32"/>
        </w:rPr>
        <w:t>中国舞蹈学科的</w:t>
      </w:r>
      <w:r w:rsidRPr="002F2B24">
        <w:rPr>
          <w:rFonts w:ascii="仿宋_GB2312" w:eastAsia="仿宋_GB2312" w:hAnsi="仿宋_GB2312" w:hint="eastAsia"/>
          <w:bCs/>
          <w:sz w:val="32"/>
          <w:szCs w:val="32"/>
        </w:rPr>
        <w:t>基础</w:t>
      </w:r>
      <w:r>
        <w:rPr>
          <w:rFonts w:ascii="仿宋_GB2312" w:eastAsia="仿宋_GB2312" w:hAnsi="仿宋_GB2312" w:hint="eastAsia"/>
          <w:bCs/>
          <w:sz w:val="32"/>
          <w:szCs w:val="32"/>
        </w:rPr>
        <w:t>理论</w:t>
      </w:r>
      <w:r w:rsidRPr="002F2B24">
        <w:rPr>
          <w:rFonts w:ascii="仿宋_GB2312" w:eastAsia="仿宋_GB2312" w:hAnsi="仿宋_GB2312" w:hint="eastAsia"/>
          <w:bCs/>
          <w:sz w:val="32"/>
          <w:szCs w:val="32"/>
        </w:rPr>
        <w:t>研究</w:t>
      </w:r>
      <w:r w:rsidRPr="002F2B24">
        <w:rPr>
          <w:rFonts w:ascii="仿宋_GB2312" w:eastAsia="仿宋_GB2312" w:hAnsi="宋体" w:hint="eastAsia"/>
          <w:sz w:val="32"/>
          <w:szCs w:val="32"/>
        </w:rPr>
        <w:t>＊</w:t>
      </w:r>
    </w:p>
    <w:p w:rsidR="00C119A0" w:rsidRDefault="00C119A0" w:rsidP="00C119A0">
      <w:pPr>
        <w:widowControl/>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舞蹈</w:t>
      </w:r>
      <w:r w:rsidRPr="002F2B24">
        <w:rPr>
          <w:rFonts w:ascii="仿宋_GB2312" w:eastAsia="仿宋_GB2312" w:hAnsi="宋体" w:hint="eastAsia"/>
          <w:sz w:val="32"/>
          <w:szCs w:val="32"/>
        </w:rPr>
        <w:t>评</w:t>
      </w:r>
      <w:r>
        <w:rPr>
          <w:rFonts w:ascii="仿宋_GB2312" w:eastAsia="仿宋_GB2312" w:hAnsi="宋体" w:hint="eastAsia"/>
          <w:sz w:val="32"/>
          <w:szCs w:val="32"/>
        </w:rPr>
        <w:t>论</w:t>
      </w:r>
      <w:r w:rsidRPr="002F2B24">
        <w:rPr>
          <w:rFonts w:ascii="仿宋_GB2312" w:eastAsia="仿宋_GB2312" w:hAnsi="宋体" w:hint="eastAsia"/>
          <w:sz w:val="32"/>
          <w:szCs w:val="32"/>
        </w:rPr>
        <w:t>研究</w:t>
      </w:r>
    </w:p>
    <w:p w:rsidR="00C119A0"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int="eastAsia"/>
          <w:sz w:val="32"/>
          <w:szCs w:val="32"/>
        </w:rPr>
        <w:t>中国舞蹈文化史研究</w:t>
      </w:r>
    </w:p>
    <w:p w:rsidR="00C119A0"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lastRenderedPageBreak/>
        <w:t>中国传统舞蹈</w:t>
      </w:r>
      <w:r w:rsidRPr="002F2B24">
        <w:rPr>
          <w:rFonts w:ascii="仿宋_GB2312" w:eastAsia="仿宋_GB2312" w:hint="eastAsia"/>
          <w:sz w:val="32"/>
          <w:szCs w:val="32"/>
        </w:rPr>
        <w:t>文化</w:t>
      </w:r>
      <w:r w:rsidRPr="002F2B24">
        <w:rPr>
          <w:rFonts w:ascii="仿宋_GB2312" w:eastAsia="仿宋_GB2312" w:hAnsi="宋体" w:hint="eastAsia"/>
          <w:sz w:val="32"/>
          <w:szCs w:val="32"/>
        </w:rPr>
        <w:t>研究</w:t>
      </w:r>
    </w:p>
    <w:p w:rsidR="00C119A0" w:rsidRDefault="00C119A0" w:rsidP="00C119A0">
      <w:pPr>
        <w:widowControl/>
        <w:spacing w:line="600" w:lineRule="exact"/>
        <w:ind w:firstLineChars="200" w:firstLine="640"/>
        <w:rPr>
          <w:rFonts w:ascii="仿宋_GB2312" w:eastAsia="仿宋_GB2312" w:hAnsi="仿宋_GB2312" w:hint="eastAsia"/>
          <w:bCs/>
          <w:sz w:val="32"/>
          <w:szCs w:val="32"/>
        </w:rPr>
      </w:pPr>
      <w:r>
        <w:rPr>
          <w:rFonts w:ascii="仿宋_GB2312" w:eastAsia="仿宋_GB2312" w:hAnsi="仿宋_GB2312" w:hint="eastAsia"/>
          <w:bCs/>
          <w:sz w:val="32"/>
          <w:szCs w:val="32"/>
        </w:rPr>
        <w:t>传统舞蹈资源在当代创作中的应用研究</w:t>
      </w:r>
      <w:r w:rsidRPr="002F2B24">
        <w:rPr>
          <w:rFonts w:ascii="仿宋_GB2312" w:eastAsia="仿宋_GB2312" w:hAnsi="宋体" w:hint="eastAsia"/>
          <w:sz w:val="32"/>
          <w:szCs w:val="32"/>
        </w:rPr>
        <w:t>＊</w:t>
      </w:r>
    </w:p>
    <w:p w:rsidR="00C119A0"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宋体" w:cs="宋体" w:hint="eastAsia"/>
          <w:sz w:val="32"/>
          <w:szCs w:val="32"/>
        </w:rPr>
        <w:t>中国现当代舞蹈创作研究</w:t>
      </w:r>
    </w:p>
    <w:p w:rsidR="00C119A0"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t>中国当代舞剧</w:t>
      </w:r>
      <w:r>
        <w:rPr>
          <w:rFonts w:ascii="仿宋_GB2312" w:eastAsia="仿宋_GB2312" w:hAnsi="宋体" w:cs="宋体" w:hint="eastAsia"/>
          <w:sz w:val="32"/>
          <w:szCs w:val="32"/>
        </w:rPr>
        <w:t>创作</w:t>
      </w:r>
      <w:r w:rsidRPr="002F2B24">
        <w:rPr>
          <w:rFonts w:ascii="仿宋_GB2312" w:eastAsia="仿宋_GB2312" w:hAnsi="宋体" w:cs="宋体" w:hint="eastAsia"/>
          <w:sz w:val="32"/>
          <w:szCs w:val="32"/>
        </w:rPr>
        <w:t>研究</w:t>
      </w:r>
    </w:p>
    <w:p w:rsidR="00C119A0"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hint="eastAsia"/>
          <w:sz w:val="32"/>
          <w:szCs w:val="32"/>
        </w:rPr>
        <w:t>中国舞蹈艺术的表演体系研究</w:t>
      </w:r>
    </w:p>
    <w:p w:rsidR="00C119A0"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宋体" w:hint="eastAsia"/>
          <w:sz w:val="32"/>
          <w:szCs w:val="32"/>
        </w:rPr>
        <w:t>东方舞蹈文化研究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中外舞蹈比较研究</w:t>
      </w:r>
    </w:p>
    <w:p w:rsidR="00C119A0"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西方舞蹈史研究</w:t>
      </w:r>
    </w:p>
    <w:p w:rsidR="00C119A0" w:rsidRDefault="00C119A0" w:rsidP="00C119A0">
      <w:pPr>
        <w:widowControl/>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西方当代舞蹈创作思潮</w:t>
      </w:r>
      <w:r w:rsidRPr="002F2B24">
        <w:rPr>
          <w:rFonts w:ascii="仿宋_GB2312" w:eastAsia="仿宋_GB2312" w:hAnsi="宋体" w:hint="eastAsia"/>
          <w:sz w:val="32"/>
          <w:szCs w:val="32"/>
        </w:rPr>
        <w:t>研究</w:t>
      </w:r>
    </w:p>
    <w:p w:rsidR="00C119A0"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新媒体与舞蹈艺术研究＊</w:t>
      </w:r>
    </w:p>
    <w:p w:rsidR="00C119A0"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舞蹈的产业与市场研究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宋体" w:hint="eastAsia"/>
          <w:sz w:val="32"/>
          <w:szCs w:val="32"/>
        </w:rPr>
        <w:t>歌舞表演</w:t>
      </w:r>
      <w:r>
        <w:rPr>
          <w:rFonts w:ascii="仿宋_GB2312" w:eastAsia="仿宋_GB2312" w:hAnsi="宋体" w:hint="eastAsia"/>
          <w:sz w:val="32"/>
          <w:szCs w:val="32"/>
        </w:rPr>
        <w:t>艺术</w:t>
      </w:r>
      <w:r w:rsidRPr="002F2B24">
        <w:rPr>
          <w:rFonts w:ascii="仿宋_GB2312" w:eastAsia="仿宋_GB2312" w:hAnsi="宋体" w:hint="eastAsia"/>
          <w:sz w:val="32"/>
          <w:szCs w:val="32"/>
        </w:rPr>
        <w:t>研究</w:t>
      </w:r>
    </w:p>
    <w:p w:rsidR="00C119A0"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中国杂技艺术研究</w:t>
      </w:r>
    </w:p>
    <w:p w:rsidR="00C119A0" w:rsidRPr="002F2B24" w:rsidRDefault="00C119A0" w:rsidP="00C119A0">
      <w:pPr>
        <w:widowControl/>
        <w:spacing w:line="600" w:lineRule="exact"/>
        <w:rPr>
          <w:rFonts w:ascii="仿宋_GB2312" w:eastAsia="仿宋_GB2312" w:hAnsi="宋体" w:cs="宋体" w:hint="eastAsia"/>
          <w:sz w:val="32"/>
          <w:szCs w:val="32"/>
        </w:rPr>
      </w:pPr>
    </w:p>
    <w:p w:rsidR="00C119A0" w:rsidRPr="002F2B24" w:rsidRDefault="00C119A0" w:rsidP="00C119A0">
      <w:pPr>
        <w:widowControl/>
        <w:spacing w:line="600" w:lineRule="exact"/>
        <w:ind w:firstLineChars="200" w:firstLine="643"/>
        <w:rPr>
          <w:rFonts w:ascii="楷体_GB2312" w:eastAsia="楷体_GB2312" w:hAnsi="宋体" w:hint="eastAsia"/>
          <w:b/>
          <w:sz w:val="32"/>
          <w:szCs w:val="32"/>
        </w:rPr>
      </w:pPr>
      <w:r w:rsidRPr="002F2B24">
        <w:rPr>
          <w:rFonts w:ascii="楷体_GB2312" w:eastAsia="楷体_GB2312" w:hAnsi="宋体" w:hint="eastAsia"/>
          <w:b/>
          <w:sz w:val="32"/>
          <w:szCs w:val="32"/>
        </w:rPr>
        <w:t>美术研究</w:t>
      </w:r>
      <w:r w:rsidRPr="002F2B24">
        <w:rPr>
          <w:rFonts w:ascii="楷体_GB2312" w:eastAsia="楷体_GB2312" w:hAnsi="宋体" w:hint="eastAsia"/>
          <w:sz w:val="32"/>
          <w:szCs w:val="32"/>
        </w:rPr>
        <w:t xml:space="preserve">     </w:t>
      </w:r>
    </w:p>
    <w:p w:rsidR="00C119A0" w:rsidRPr="00F7645C" w:rsidRDefault="00C119A0" w:rsidP="00C119A0">
      <w:pPr>
        <w:widowControl/>
        <w:spacing w:line="600" w:lineRule="exact"/>
        <w:ind w:firstLineChars="200" w:firstLine="640"/>
        <w:rPr>
          <w:rFonts w:ascii="仿宋_GB2312" w:eastAsia="仿宋_GB2312" w:cs="宋体" w:hint="eastAsia"/>
          <w:kern w:val="0"/>
          <w:sz w:val="32"/>
          <w:szCs w:val="32"/>
          <w:lang w:val="zh-CN"/>
        </w:rPr>
      </w:pPr>
      <w:r>
        <w:rPr>
          <w:rFonts w:ascii="仿宋_GB2312" w:eastAsia="仿宋_GB2312" w:cs="宋体" w:hint="eastAsia"/>
          <w:kern w:val="0"/>
          <w:sz w:val="32"/>
          <w:szCs w:val="32"/>
          <w:lang w:val="zh-CN"/>
        </w:rPr>
        <w:t>美术创作理论与实践</w:t>
      </w:r>
      <w:r w:rsidRPr="00F7645C">
        <w:rPr>
          <w:rFonts w:ascii="仿宋_GB2312" w:eastAsia="仿宋_GB2312" w:cs="宋体" w:hint="eastAsia"/>
          <w:kern w:val="0"/>
          <w:sz w:val="32"/>
          <w:szCs w:val="32"/>
          <w:lang w:val="zh-CN"/>
        </w:rPr>
        <w:t>研究</w:t>
      </w:r>
      <w:r w:rsidRPr="002F2B24">
        <w:rPr>
          <w:rFonts w:ascii="仿宋_GB2312" w:eastAsia="仿宋_GB2312" w:hAnsi="仿宋_GB2312" w:hint="eastAsia"/>
          <w:sz w:val="32"/>
          <w:szCs w:val="32"/>
        </w:rPr>
        <w:t>*</w:t>
      </w:r>
    </w:p>
    <w:p w:rsidR="00C119A0"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int="eastAsia"/>
          <w:sz w:val="32"/>
          <w:szCs w:val="32"/>
        </w:rPr>
        <w:t>世界视野中的中国美术研究</w:t>
      </w:r>
    </w:p>
    <w:p w:rsidR="00C119A0" w:rsidRPr="00DC5EB3" w:rsidRDefault="00C119A0" w:rsidP="00C119A0">
      <w:pPr>
        <w:widowControl/>
        <w:spacing w:line="600" w:lineRule="exact"/>
        <w:ind w:firstLineChars="200" w:firstLine="640"/>
        <w:rPr>
          <w:rFonts w:ascii="仿宋_GB2312" w:eastAsia="仿宋_GB2312" w:hint="eastAsia"/>
          <w:sz w:val="32"/>
          <w:szCs w:val="32"/>
        </w:rPr>
      </w:pPr>
      <w:r w:rsidRPr="00994CF1">
        <w:rPr>
          <w:rFonts w:ascii="仿宋_GB2312" w:eastAsia="仿宋_GB2312" w:cs="宋体" w:hint="eastAsia"/>
          <w:kern w:val="0"/>
          <w:sz w:val="32"/>
          <w:szCs w:val="32"/>
          <w:lang w:val="zh-CN"/>
        </w:rPr>
        <w:t>中国美术学科的评价体系</w:t>
      </w:r>
      <w:r>
        <w:rPr>
          <w:rFonts w:ascii="仿宋_GB2312" w:eastAsia="仿宋_GB2312" w:cs="宋体" w:hint="eastAsia"/>
          <w:kern w:val="0"/>
          <w:sz w:val="32"/>
          <w:szCs w:val="32"/>
          <w:lang w:val="zh-CN"/>
        </w:rPr>
        <w:t>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中国区域性民族性民间美术体系研究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中国现实主义美术研究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t>中国美术史断代、专题研究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hAnsi="宋体" w:hint="eastAsia"/>
          <w:sz w:val="32"/>
          <w:szCs w:val="32"/>
        </w:rPr>
        <w:t>人民形象的塑造与20世纪中国美术研究</w:t>
      </w:r>
      <w:r w:rsidRPr="002F2B24">
        <w:rPr>
          <w:rFonts w:ascii="仿宋_GB2312" w:eastAsia="仿宋_GB2312" w:hint="eastAsia"/>
          <w:sz w:val="32"/>
          <w:szCs w:val="32"/>
        </w:rPr>
        <w:t>*</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宋体" w:cs="宋体" w:hint="eastAsia"/>
          <w:sz w:val="32"/>
          <w:szCs w:val="32"/>
        </w:rPr>
        <w:lastRenderedPageBreak/>
        <w:t>中国古代书论画论研究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中国传统绘画色彩体系在当代的应用研究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cs="宋体" w:hint="eastAsia"/>
          <w:kern w:val="0"/>
          <w:sz w:val="32"/>
          <w:szCs w:val="32"/>
          <w:lang w:val="zh-CN"/>
        </w:rPr>
        <w:t>中国绘画</w:t>
      </w:r>
      <w:r w:rsidRPr="002F2B24">
        <w:rPr>
          <w:rFonts w:ascii="仿宋_GB2312" w:eastAsia="仿宋_GB2312" w:hAnsi="宋体" w:cs="宋体" w:hint="eastAsia"/>
          <w:sz w:val="32"/>
          <w:szCs w:val="32"/>
        </w:rPr>
        <w:t>史断代、专题</w:t>
      </w:r>
      <w:r w:rsidRPr="002F2B24">
        <w:rPr>
          <w:rFonts w:ascii="仿宋_GB2312" w:eastAsia="仿宋_GB2312" w:cs="宋体" w:hint="eastAsia"/>
          <w:kern w:val="0"/>
          <w:sz w:val="32"/>
          <w:szCs w:val="32"/>
          <w:lang w:val="zh-CN"/>
        </w:rPr>
        <w:t>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中国传统绘画与壁画中的社会史研究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中国传统壁画的创新应用研究</w:t>
      </w:r>
    </w:p>
    <w:p w:rsidR="00C119A0" w:rsidRPr="002F2B24" w:rsidRDefault="00C119A0" w:rsidP="00C119A0">
      <w:pPr>
        <w:widowControl/>
        <w:spacing w:line="600" w:lineRule="exact"/>
        <w:ind w:firstLineChars="200" w:firstLine="640"/>
        <w:rPr>
          <w:rFonts w:ascii="仿宋_GB2312" w:eastAsia="仿宋_GB2312" w:hAnsi="仿宋" w:hint="eastAsia"/>
          <w:sz w:val="32"/>
          <w:szCs w:val="32"/>
        </w:rPr>
      </w:pPr>
      <w:r w:rsidRPr="002F2B24">
        <w:rPr>
          <w:rFonts w:ascii="仿宋_GB2312" w:eastAsia="仿宋_GB2312" w:hAnsi="仿宋" w:hint="eastAsia"/>
          <w:sz w:val="32"/>
          <w:szCs w:val="32"/>
        </w:rPr>
        <w:t>中国雕塑</w:t>
      </w:r>
      <w:r w:rsidRPr="002F2B24">
        <w:rPr>
          <w:rFonts w:ascii="仿宋_GB2312" w:eastAsia="仿宋_GB2312" w:hAnsi="宋体" w:cs="宋体" w:hint="eastAsia"/>
          <w:sz w:val="32"/>
          <w:szCs w:val="32"/>
        </w:rPr>
        <w:t>史断代、专题</w:t>
      </w:r>
      <w:r w:rsidRPr="002F2B24">
        <w:rPr>
          <w:rFonts w:ascii="仿宋_GB2312" w:eastAsia="仿宋_GB2312" w:hAnsi="仿宋" w:hint="eastAsia"/>
          <w:sz w:val="32"/>
          <w:szCs w:val="32"/>
        </w:rPr>
        <w:t>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中国书法</w:t>
      </w:r>
      <w:r w:rsidRPr="002F2B24">
        <w:rPr>
          <w:rFonts w:ascii="仿宋_GB2312" w:eastAsia="仿宋_GB2312" w:hAnsi="宋体" w:cs="宋体" w:hint="eastAsia"/>
          <w:sz w:val="32"/>
          <w:szCs w:val="32"/>
        </w:rPr>
        <w:t>史断代、专题</w:t>
      </w:r>
      <w:r w:rsidRPr="002F2B24">
        <w:rPr>
          <w:rFonts w:ascii="仿宋_GB2312" w:eastAsia="仿宋_GB2312" w:cs="宋体" w:hint="eastAsia"/>
          <w:kern w:val="0"/>
          <w:sz w:val="32"/>
          <w:szCs w:val="32"/>
          <w:lang w:val="zh-CN"/>
        </w:rPr>
        <w:t>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现当代书法研究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摄影艺术研究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r w:rsidRPr="002F2B24">
        <w:rPr>
          <w:rFonts w:ascii="仿宋_GB2312" w:eastAsia="仿宋_GB2312" w:hAnsi="仿宋_GB2312" w:hint="eastAsia"/>
          <w:sz w:val="32"/>
          <w:szCs w:val="32"/>
        </w:rPr>
        <w:t>中外美术交流与</w:t>
      </w:r>
      <w:r w:rsidRPr="002F2B24">
        <w:rPr>
          <w:rFonts w:ascii="仿宋_GB2312" w:eastAsia="仿宋_GB2312" w:hAnsi="宋体" w:cs="宋体" w:hint="eastAsia"/>
          <w:sz w:val="32"/>
          <w:szCs w:val="32"/>
        </w:rPr>
        <w:t>比较研究</w:t>
      </w:r>
    </w:p>
    <w:p w:rsidR="00C119A0" w:rsidRPr="00485835"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外国美术研究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中国当代美术批评研究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中国古代书画批评理论研究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宋体" w:cs="宋体" w:hint="eastAsia"/>
          <w:sz w:val="32"/>
          <w:szCs w:val="32"/>
        </w:rPr>
        <w:t>西方现代美术批评理论研究</w:t>
      </w:r>
    </w:p>
    <w:p w:rsidR="00C119A0" w:rsidRDefault="00C119A0" w:rsidP="00C119A0">
      <w:pPr>
        <w:widowControl/>
        <w:spacing w:line="600" w:lineRule="exact"/>
        <w:ind w:firstLineChars="200" w:firstLine="640"/>
        <w:rPr>
          <w:rFonts w:ascii="仿宋_GB2312" w:eastAsia="仿宋_GB2312" w:hAnsi="仿宋_GB2312" w:hint="eastAsia"/>
          <w:bCs/>
          <w:sz w:val="32"/>
          <w:szCs w:val="32"/>
        </w:rPr>
      </w:pPr>
      <w:r>
        <w:rPr>
          <w:rFonts w:ascii="仿宋_GB2312" w:eastAsia="仿宋_GB2312" w:hAnsi="仿宋_GB2312" w:hint="eastAsia"/>
          <w:bCs/>
          <w:sz w:val="32"/>
          <w:szCs w:val="32"/>
        </w:rPr>
        <w:t>美术管理研究</w:t>
      </w:r>
    </w:p>
    <w:p w:rsidR="00C119A0" w:rsidRDefault="00C119A0" w:rsidP="00C119A0">
      <w:pPr>
        <w:widowControl/>
        <w:spacing w:line="600" w:lineRule="exact"/>
        <w:ind w:firstLineChars="200" w:firstLine="640"/>
        <w:rPr>
          <w:rFonts w:ascii="仿宋_GB2312" w:eastAsia="仿宋_GB2312" w:hAnsi="仿宋_GB2312" w:hint="eastAsia"/>
          <w:bCs/>
          <w:sz w:val="32"/>
          <w:szCs w:val="32"/>
        </w:rPr>
      </w:pPr>
      <w:r>
        <w:rPr>
          <w:rFonts w:ascii="仿宋_GB2312" w:eastAsia="仿宋_GB2312" w:hAnsi="仿宋_GB2312" w:hint="eastAsia"/>
          <w:bCs/>
          <w:sz w:val="32"/>
          <w:szCs w:val="32"/>
        </w:rPr>
        <w:t>美术传播研究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当代美术博物馆学研究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美术馆的公共教育功能及实施策略研究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宋体" w:cs="宋体" w:hint="eastAsia"/>
          <w:color w:val="000000"/>
          <w:kern w:val="0"/>
          <w:sz w:val="32"/>
          <w:szCs w:val="32"/>
          <w:lang w:val="zh-CN"/>
        </w:rPr>
        <w:t>数字化博物馆、美术馆、图书馆发展</w:t>
      </w:r>
      <w:r w:rsidRPr="002F2B24">
        <w:rPr>
          <w:rFonts w:ascii="仿宋_GB2312" w:eastAsia="仿宋_GB2312" w:hAnsi="仿宋_GB2312" w:cs="宋体" w:hint="eastAsia"/>
          <w:bCs/>
          <w:color w:val="000000"/>
          <w:kern w:val="0"/>
          <w:sz w:val="32"/>
          <w:szCs w:val="32"/>
        </w:rPr>
        <w:t>趋势研究</w:t>
      </w:r>
    </w:p>
    <w:p w:rsidR="00C119A0" w:rsidRPr="002F2B24" w:rsidRDefault="00C119A0" w:rsidP="00C119A0">
      <w:pPr>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中国民间美术馆现状调查与研究</w:t>
      </w:r>
    </w:p>
    <w:p w:rsidR="00C119A0"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hAnsi="楷体_GB2312" w:hint="eastAsia"/>
          <w:sz w:val="32"/>
          <w:szCs w:val="32"/>
        </w:rPr>
        <w:t>当代中国美术国际传播的战略规划研究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当代中国艺术品市场问题与对策研究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lastRenderedPageBreak/>
        <w:t>中国艺术品流散海外</w:t>
      </w:r>
      <w:r>
        <w:rPr>
          <w:rFonts w:ascii="仿宋_GB2312" w:eastAsia="仿宋_GB2312" w:hAnsi="仿宋_GB2312" w:hint="eastAsia"/>
          <w:bCs/>
          <w:sz w:val="32"/>
          <w:szCs w:val="32"/>
        </w:rPr>
        <w:t>情况</w:t>
      </w:r>
      <w:r w:rsidRPr="002F2B24">
        <w:rPr>
          <w:rFonts w:ascii="仿宋_GB2312" w:eastAsia="仿宋_GB2312" w:hAnsi="仿宋_GB2312" w:hint="eastAsia"/>
          <w:bCs/>
          <w:sz w:val="32"/>
          <w:szCs w:val="32"/>
        </w:rPr>
        <w:t>的调查与研究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中外艺术品市场政策法规比较研究*</w:t>
      </w:r>
    </w:p>
    <w:p w:rsidR="00C119A0" w:rsidRPr="002F2B24" w:rsidRDefault="00C119A0" w:rsidP="00C119A0">
      <w:pPr>
        <w:spacing w:line="600" w:lineRule="exact"/>
        <w:rPr>
          <w:rFonts w:ascii="仿宋_GB2312" w:eastAsia="仿宋_GB2312" w:hint="eastAsia"/>
          <w:sz w:val="32"/>
          <w:szCs w:val="32"/>
        </w:rPr>
      </w:pPr>
    </w:p>
    <w:p w:rsidR="00C119A0" w:rsidRPr="002F2B24" w:rsidRDefault="00C119A0" w:rsidP="00C119A0">
      <w:pPr>
        <w:widowControl/>
        <w:spacing w:line="600" w:lineRule="exact"/>
        <w:ind w:firstLineChars="196" w:firstLine="630"/>
        <w:rPr>
          <w:rFonts w:ascii="仿宋_GB2312" w:eastAsia="仿宋_GB2312" w:hAnsi="宋体" w:hint="eastAsia"/>
          <w:sz w:val="32"/>
          <w:szCs w:val="32"/>
        </w:rPr>
      </w:pPr>
      <w:r w:rsidRPr="002F2B24">
        <w:rPr>
          <w:rFonts w:ascii="楷体_GB2312" w:eastAsia="楷体_GB2312" w:hAnsi="宋体" w:hint="eastAsia"/>
          <w:b/>
          <w:sz w:val="32"/>
          <w:szCs w:val="32"/>
        </w:rPr>
        <w:t>设计艺术研究</w:t>
      </w:r>
    </w:p>
    <w:p w:rsidR="00C119A0" w:rsidRPr="002F2B24" w:rsidRDefault="00C119A0" w:rsidP="00C119A0">
      <w:pPr>
        <w:widowControl/>
        <w:spacing w:line="600" w:lineRule="exact"/>
        <w:ind w:firstLineChars="200" w:firstLine="640"/>
        <w:rPr>
          <w:rFonts w:ascii="仿宋_GB2312" w:eastAsia="仿宋_GB2312" w:hAnsi="宋体" w:cs="宋体" w:hint="eastAsia"/>
          <w:sz w:val="32"/>
          <w:szCs w:val="32"/>
        </w:rPr>
      </w:pPr>
      <w:bookmarkStart w:id="15" w:name="_Toc266347293"/>
      <w:bookmarkStart w:id="16" w:name="_Toc266458661"/>
      <w:r w:rsidRPr="002F2B24">
        <w:rPr>
          <w:rFonts w:ascii="仿宋_GB2312" w:eastAsia="仿宋_GB2312" w:hint="eastAsia"/>
          <w:sz w:val="32"/>
          <w:szCs w:val="32"/>
        </w:rPr>
        <w:t>中国设计思想及设计理论研究</w:t>
      </w:r>
      <w:bookmarkStart w:id="17" w:name="OLE_LINK10"/>
      <w:r w:rsidRPr="002F2B24">
        <w:rPr>
          <w:rFonts w:ascii="仿宋_GB2312" w:eastAsia="仿宋_GB2312" w:hint="eastAsia"/>
          <w:sz w:val="32"/>
          <w:szCs w:val="32"/>
        </w:rPr>
        <w:t>*</w:t>
      </w:r>
      <w:bookmarkEnd w:id="17"/>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中国设计艺术史研究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“丝绸之路”的古代设计研究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中国古代器物文化及其当代价值研究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中国传统营造的文化价值研究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可持续发展与生态设计研究</w:t>
      </w:r>
      <w:r w:rsidRPr="002F2B24">
        <w:rPr>
          <w:rFonts w:ascii="仿宋_GB2312" w:eastAsia="仿宋_GB2312" w:hint="eastAsia"/>
          <w:sz w:val="32"/>
          <w:szCs w:val="32"/>
        </w:rPr>
        <w:t>*</w:t>
      </w:r>
    </w:p>
    <w:p w:rsidR="00C119A0" w:rsidRPr="00F7645C" w:rsidRDefault="00C119A0" w:rsidP="00C119A0">
      <w:pPr>
        <w:widowControl/>
        <w:spacing w:line="600" w:lineRule="exact"/>
        <w:ind w:firstLineChars="200" w:firstLine="640"/>
        <w:rPr>
          <w:rFonts w:ascii="仿宋_GB2312" w:eastAsia="仿宋_GB2312" w:hAnsi="仿宋_GB2312" w:hint="eastAsia"/>
          <w:bCs/>
          <w:sz w:val="32"/>
          <w:szCs w:val="32"/>
        </w:rPr>
      </w:pPr>
      <w:r w:rsidRPr="00F7645C">
        <w:rPr>
          <w:rFonts w:ascii="仿宋_GB2312" w:eastAsia="仿宋_GB2312" w:hAnsi="楷体_GB2312" w:hint="eastAsia"/>
          <w:sz w:val="32"/>
          <w:szCs w:val="32"/>
        </w:rPr>
        <w:t>设计的文化属性研究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当代工业设计观念与方法研究</w:t>
      </w:r>
    </w:p>
    <w:p w:rsidR="00C119A0" w:rsidRPr="002F2B24" w:rsidRDefault="00C119A0" w:rsidP="00C119A0">
      <w:pPr>
        <w:widowControl/>
        <w:spacing w:line="600" w:lineRule="exact"/>
        <w:ind w:firstLineChars="200" w:firstLine="640"/>
        <w:rPr>
          <w:rFonts w:ascii="仿宋_GB2312" w:eastAsia="仿宋_GB2312" w:hAnsi="仿宋_GB2312" w:hint="eastAsia"/>
          <w:bCs/>
          <w:color w:val="FF0000"/>
          <w:sz w:val="32"/>
          <w:szCs w:val="32"/>
        </w:rPr>
      </w:pPr>
      <w:r w:rsidRPr="002F2B24">
        <w:rPr>
          <w:rFonts w:ascii="仿宋_GB2312" w:eastAsia="仿宋_GB2312" w:hAnsi="仿宋_GB2312" w:hint="eastAsia"/>
          <w:bCs/>
          <w:sz w:val="32"/>
          <w:szCs w:val="32"/>
        </w:rPr>
        <w:t>工业设计的文化价值研究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中国工业设计的理论与实践研究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城市公共空间环境设计的行为学研究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中国城市公共艺术规划与创新实践研究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int="eastAsia"/>
          <w:sz w:val="32"/>
          <w:szCs w:val="32"/>
        </w:rPr>
        <w:t>基于地域文化特性的景观设计研究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传统村落民居的保护性设计研究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中国书籍装帧与插图创作研究</w:t>
      </w:r>
    </w:p>
    <w:bookmarkEnd w:id="15"/>
    <w:bookmarkEnd w:id="16"/>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hint="eastAsia"/>
          <w:sz w:val="32"/>
          <w:szCs w:val="32"/>
        </w:rPr>
        <w:t>交互设计与用户体验的应用研究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3D动画技术的发展趋势研究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hint="eastAsia"/>
          <w:sz w:val="32"/>
          <w:szCs w:val="32"/>
        </w:rPr>
        <w:t>传统手工艺与当代设计的产业化研究</w:t>
      </w:r>
    </w:p>
    <w:p w:rsidR="00C119A0" w:rsidRPr="002F2B24" w:rsidRDefault="00C119A0" w:rsidP="00C119A0">
      <w:pPr>
        <w:spacing w:line="600" w:lineRule="exact"/>
        <w:ind w:firstLineChars="200" w:firstLine="640"/>
        <w:rPr>
          <w:rFonts w:ascii="仿宋_GB2312" w:eastAsia="仿宋_GB2312" w:hAnsi="楷体_GB2312" w:hint="eastAsia"/>
          <w:sz w:val="32"/>
          <w:szCs w:val="32"/>
        </w:rPr>
      </w:pPr>
      <w:r w:rsidRPr="002F2B24">
        <w:rPr>
          <w:rFonts w:ascii="仿宋_GB2312" w:eastAsia="仿宋_GB2312" w:hAnsi="仿宋_GB2312" w:hint="eastAsia"/>
          <w:bCs/>
          <w:sz w:val="32"/>
          <w:szCs w:val="32"/>
        </w:rPr>
        <w:lastRenderedPageBreak/>
        <w:t>中国传统工艺美术产业的当代创新性转型研究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中国传统服装服饰</w:t>
      </w:r>
      <w:r>
        <w:rPr>
          <w:rFonts w:ascii="仿宋_GB2312" w:eastAsia="仿宋_GB2312" w:hint="eastAsia"/>
          <w:sz w:val="32"/>
          <w:szCs w:val="32"/>
        </w:rPr>
        <w:t>的</w:t>
      </w:r>
      <w:r w:rsidRPr="002F2B24">
        <w:rPr>
          <w:rFonts w:ascii="仿宋_GB2312" w:eastAsia="仿宋_GB2312" w:hint="eastAsia"/>
          <w:sz w:val="32"/>
          <w:szCs w:val="32"/>
        </w:rPr>
        <w:t>设计</w:t>
      </w:r>
      <w:r w:rsidRPr="00F7645C">
        <w:rPr>
          <w:rFonts w:ascii="仿宋_GB2312" w:eastAsia="仿宋_GB2312" w:hint="eastAsia"/>
          <w:sz w:val="32"/>
          <w:szCs w:val="32"/>
        </w:rPr>
        <w:t>思想与方法</w:t>
      </w:r>
      <w:r w:rsidRPr="002F2B24">
        <w:rPr>
          <w:rFonts w:ascii="仿宋_GB2312" w:eastAsia="仿宋_GB2312" w:hint="eastAsia"/>
          <w:sz w:val="32"/>
          <w:szCs w:val="32"/>
        </w:rPr>
        <w:t>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Ansi="仿宋_GB2312" w:hint="eastAsia"/>
          <w:sz w:val="32"/>
          <w:szCs w:val="32"/>
        </w:rPr>
        <w:t>设计批评理论研究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bCs/>
          <w:sz w:val="32"/>
          <w:szCs w:val="32"/>
        </w:rPr>
        <w:t>工艺美术批评理论研究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中国设计产业竞争力研究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int="eastAsia"/>
          <w:sz w:val="32"/>
          <w:szCs w:val="32"/>
        </w:rPr>
        <w:t>中外设计产业比较研究</w:t>
      </w:r>
      <w:r w:rsidRPr="002F2B24">
        <w:rPr>
          <w:rFonts w:ascii="仿宋_GB2312" w:eastAsia="仿宋_GB2312" w:hAnsi="仿宋_GB2312" w:hint="eastAsia"/>
          <w:sz w:val="32"/>
          <w:szCs w:val="32"/>
        </w:rPr>
        <w:t>*</w:t>
      </w:r>
    </w:p>
    <w:p w:rsidR="00C119A0" w:rsidRPr="002F2B24" w:rsidRDefault="00C119A0" w:rsidP="00C119A0">
      <w:pPr>
        <w:widowControl/>
        <w:spacing w:line="600" w:lineRule="exact"/>
        <w:rPr>
          <w:rFonts w:ascii="宋体" w:cs="宋体" w:hint="eastAsia"/>
          <w:kern w:val="0"/>
          <w:sz w:val="24"/>
          <w:lang w:val="zh-CN"/>
        </w:rPr>
      </w:pPr>
    </w:p>
    <w:p w:rsidR="00C119A0" w:rsidRPr="002F2B24" w:rsidRDefault="00C119A0" w:rsidP="00C119A0">
      <w:pPr>
        <w:widowControl/>
        <w:spacing w:line="600" w:lineRule="exact"/>
        <w:ind w:firstLineChars="200" w:firstLine="643"/>
        <w:rPr>
          <w:rFonts w:ascii="楷体_GB2312" w:eastAsia="楷体_GB2312" w:hAnsi="宋体" w:hint="eastAsia"/>
          <w:b/>
          <w:sz w:val="32"/>
          <w:szCs w:val="32"/>
        </w:rPr>
      </w:pPr>
      <w:r w:rsidRPr="002F2B24">
        <w:rPr>
          <w:rFonts w:ascii="楷体_GB2312" w:eastAsia="楷体_GB2312" w:hAnsi="宋体" w:hint="eastAsia"/>
          <w:b/>
          <w:sz w:val="32"/>
          <w:szCs w:val="32"/>
        </w:rPr>
        <w:t>艺术文化综合研究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bookmarkStart w:id="18" w:name="_Toc259537302"/>
      <w:bookmarkStart w:id="19" w:name="_Toc266347298"/>
      <w:bookmarkStart w:id="20" w:name="_Toc266458666"/>
      <w:bookmarkStart w:id="21" w:name="_Toc266347295"/>
      <w:bookmarkStart w:id="22" w:name="_Toc266458663"/>
      <w:r w:rsidRPr="002F2B24">
        <w:rPr>
          <w:rFonts w:ascii="仿宋_GB2312" w:eastAsia="仿宋_GB2312" w:hAnsi="仿宋" w:hint="eastAsia"/>
          <w:sz w:val="32"/>
          <w:szCs w:val="32"/>
        </w:rPr>
        <w:t>中国特色社会主义文化制度研究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国家文化政策体系研究*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int="eastAsia"/>
          <w:sz w:val="32"/>
          <w:szCs w:val="32"/>
        </w:rPr>
        <w:t>国家文化管理体制改革与创新研究*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文化安全观与国家文化安全体系及</w:t>
      </w:r>
      <w:r>
        <w:rPr>
          <w:rFonts w:ascii="仿宋_GB2312" w:eastAsia="仿宋_GB2312" w:hAnsi="仿宋_GB2312" w:hint="eastAsia"/>
          <w:bCs/>
          <w:sz w:val="32"/>
          <w:szCs w:val="32"/>
        </w:rPr>
        <w:t>其运行</w:t>
      </w:r>
      <w:r w:rsidRPr="002F2B24">
        <w:rPr>
          <w:rFonts w:ascii="仿宋_GB2312" w:eastAsia="仿宋_GB2312" w:hAnsi="仿宋_GB2312" w:hint="eastAsia"/>
          <w:bCs/>
          <w:sz w:val="32"/>
          <w:szCs w:val="32"/>
        </w:rPr>
        <w:t>机制研究</w:t>
      </w:r>
      <w:r w:rsidRPr="002F2B24">
        <w:rPr>
          <w:rFonts w:ascii="仿宋_GB2312" w:eastAsia="仿宋_GB2312" w:hint="eastAsia"/>
          <w:sz w:val="32"/>
          <w:szCs w:val="32"/>
        </w:rPr>
        <w:t>*</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当代中国的边疆文化治理体系研究</w:t>
      </w:r>
    </w:p>
    <w:p w:rsidR="00C119A0" w:rsidRPr="002F2B24" w:rsidRDefault="00C119A0" w:rsidP="00C119A0">
      <w:pPr>
        <w:widowControl/>
        <w:spacing w:line="600" w:lineRule="exact"/>
        <w:ind w:firstLineChars="200" w:firstLine="640"/>
        <w:rPr>
          <w:rFonts w:ascii="仿宋_GB2312" w:eastAsia="仿宋_GB2312" w:hAnsi="仿宋_GB2312" w:hint="eastAsia"/>
          <w:bCs/>
          <w:sz w:val="32"/>
          <w:szCs w:val="32"/>
        </w:rPr>
      </w:pPr>
      <w:r w:rsidRPr="002F2B24">
        <w:rPr>
          <w:rFonts w:ascii="仿宋_GB2312" w:eastAsia="仿宋_GB2312" w:hAnsi="仿宋_GB2312" w:hint="eastAsia"/>
          <w:bCs/>
          <w:sz w:val="32"/>
          <w:szCs w:val="32"/>
        </w:rPr>
        <w:t>传统艺术成果的知识产权问题研究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cs="宋体" w:hint="eastAsia"/>
          <w:kern w:val="0"/>
          <w:sz w:val="32"/>
          <w:szCs w:val="32"/>
          <w:lang w:val="zh-CN"/>
        </w:rPr>
        <w:t>文化投入绩效评价研究</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宋体" w:hint="eastAsia"/>
          <w:sz w:val="32"/>
          <w:szCs w:val="32"/>
        </w:rPr>
        <w:t>文化艺术赞助机制及政策研究</w:t>
      </w:r>
    </w:p>
    <w:p w:rsidR="00C119A0" w:rsidRPr="002F2B24" w:rsidRDefault="00C119A0" w:rsidP="00C119A0">
      <w:pPr>
        <w:widowControl/>
        <w:spacing w:line="600" w:lineRule="exact"/>
        <w:ind w:firstLineChars="200" w:firstLine="640"/>
        <w:rPr>
          <w:rFonts w:ascii="仿宋_GB2312" w:eastAsia="仿宋_GB2312" w:hAnsi="宋体" w:hint="eastAsia"/>
          <w:sz w:val="32"/>
          <w:szCs w:val="32"/>
        </w:rPr>
      </w:pPr>
      <w:r w:rsidRPr="002F2B24">
        <w:rPr>
          <w:rFonts w:ascii="仿宋_GB2312" w:eastAsia="仿宋_GB2312" w:hAnsi="仿宋" w:hint="eastAsia"/>
          <w:sz w:val="32"/>
          <w:szCs w:val="32"/>
        </w:rPr>
        <w:t>国有文化资产管理体制与运营方式研究</w:t>
      </w:r>
    </w:p>
    <w:p w:rsidR="00C119A0" w:rsidRPr="00680261" w:rsidRDefault="00C119A0" w:rsidP="00C119A0">
      <w:pPr>
        <w:widowControl/>
        <w:spacing w:line="600" w:lineRule="exact"/>
        <w:ind w:firstLineChars="200" w:firstLine="624"/>
        <w:rPr>
          <w:rFonts w:ascii="仿宋_GB2312" w:eastAsia="仿宋_GB2312" w:hAnsi="仿宋_GB2312" w:hint="eastAsia"/>
          <w:bCs/>
          <w:spacing w:val="-4"/>
          <w:sz w:val="32"/>
          <w:szCs w:val="32"/>
        </w:rPr>
      </w:pPr>
      <w:r w:rsidRPr="00680261">
        <w:rPr>
          <w:rFonts w:ascii="仿宋_GB2312" w:eastAsia="仿宋_GB2312" w:hAnsi="仿宋_GB2312" w:hint="eastAsia"/>
          <w:bCs/>
          <w:spacing w:val="-4"/>
          <w:sz w:val="32"/>
          <w:szCs w:val="32"/>
        </w:rPr>
        <w:t>演艺机构（产品）综合效益与保障机制评价指标体系研究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公共文化服务“中国特色”研究</w:t>
      </w:r>
    </w:p>
    <w:p w:rsidR="00C119A0"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公共文化服务体系建设与政策设计研究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4E03">
        <w:rPr>
          <w:rFonts w:ascii="仿宋_GB2312" w:eastAsia="仿宋_GB2312" w:hAnsi="楷体_GB2312" w:hint="eastAsia"/>
          <w:sz w:val="32"/>
          <w:szCs w:val="32"/>
        </w:rPr>
        <w:t>公共文化服务效能评价的理论与方法研究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公共文化服务与科技融合发展战略研究</w:t>
      </w:r>
    </w:p>
    <w:p w:rsidR="00C119A0" w:rsidRPr="00680261"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680261">
        <w:rPr>
          <w:rFonts w:ascii="仿宋_GB2312" w:eastAsia="仿宋_GB2312" w:hAnsi="楷体_GB2312" w:hint="eastAsia"/>
          <w:sz w:val="32"/>
          <w:szCs w:val="32"/>
        </w:rPr>
        <w:lastRenderedPageBreak/>
        <w:t>贫困地区公共文化精准服务研究</w:t>
      </w:r>
    </w:p>
    <w:p w:rsidR="00C119A0" w:rsidRPr="002F2B24" w:rsidRDefault="00C119A0" w:rsidP="00C119A0">
      <w:pPr>
        <w:spacing w:line="600" w:lineRule="exact"/>
        <w:ind w:firstLineChars="200" w:firstLine="640"/>
        <w:rPr>
          <w:rFonts w:ascii="仿宋_GB2312" w:eastAsia="仿宋_GB2312" w:hAnsi="楷体_GB2312" w:hint="eastAsia"/>
          <w:sz w:val="32"/>
          <w:szCs w:val="32"/>
        </w:rPr>
      </w:pPr>
      <w:r w:rsidRPr="002F2B24">
        <w:rPr>
          <w:rFonts w:ascii="仿宋_GB2312" w:eastAsia="仿宋_GB2312" w:hAnsi="楷体_GB2312" w:hint="eastAsia"/>
          <w:sz w:val="32"/>
          <w:szCs w:val="32"/>
        </w:rPr>
        <w:t>互联网+时代公共图书馆服务体系发展战略研究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互联网线上线下融合的公共图书馆服务模式研究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公共文化机构法人治理结构理论与实践研究</w:t>
      </w:r>
    </w:p>
    <w:p w:rsidR="00C119A0" w:rsidRPr="00680261" w:rsidRDefault="00C119A0" w:rsidP="00C119A0">
      <w:pPr>
        <w:widowControl/>
        <w:spacing w:line="600" w:lineRule="exact"/>
        <w:ind w:firstLineChars="200" w:firstLine="640"/>
        <w:rPr>
          <w:rFonts w:ascii="仿宋_GB2312" w:eastAsia="仿宋_GB2312" w:hint="eastAsia"/>
          <w:sz w:val="32"/>
          <w:szCs w:val="32"/>
        </w:rPr>
      </w:pPr>
      <w:r w:rsidRPr="00680261">
        <w:rPr>
          <w:rFonts w:ascii="仿宋_GB2312" w:eastAsia="仿宋_GB2312" w:hint="eastAsia"/>
          <w:sz w:val="32"/>
          <w:szCs w:val="32"/>
        </w:rPr>
        <w:t>国家非物质文化遗产保护类型研究</w:t>
      </w:r>
    </w:p>
    <w:p w:rsidR="00C119A0" w:rsidRPr="00680261" w:rsidRDefault="00C119A0" w:rsidP="00C119A0">
      <w:pPr>
        <w:widowControl/>
        <w:spacing w:line="600" w:lineRule="exact"/>
        <w:ind w:firstLineChars="200" w:firstLine="640"/>
        <w:rPr>
          <w:rFonts w:ascii="仿宋_GB2312" w:eastAsia="仿宋_GB2312" w:hint="eastAsia"/>
          <w:sz w:val="32"/>
          <w:szCs w:val="32"/>
        </w:rPr>
      </w:pPr>
      <w:r w:rsidRPr="00680261">
        <w:rPr>
          <w:rFonts w:ascii="仿宋_GB2312" w:eastAsia="仿宋_GB2312" w:hint="eastAsia"/>
          <w:sz w:val="32"/>
          <w:szCs w:val="32"/>
        </w:rPr>
        <w:t>濒危非物质文化遗产抢救与保护研究</w:t>
      </w:r>
    </w:p>
    <w:p w:rsidR="00C119A0" w:rsidRPr="009D4DE1" w:rsidRDefault="00C119A0" w:rsidP="00C119A0">
      <w:pPr>
        <w:widowControl/>
        <w:spacing w:line="600" w:lineRule="exact"/>
        <w:ind w:firstLineChars="200" w:firstLine="640"/>
        <w:rPr>
          <w:rFonts w:ascii="仿宋_GB2312" w:eastAsia="仿宋_GB2312" w:hint="eastAsia"/>
          <w:sz w:val="32"/>
          <w:szCs w:val="32"/>
        </w:rPr>
      </w:pPr>
      <w:r w:rsidRPr="009D4DE1">
        <w:rPr>
          <w:rFonts w:ascii="仿宋_GB2312" w:eastAsia="仿宋_GB2312" w:hint="eastAsia"/>
          <w:sz w:val="32"/>
          <w:szCs w:val="32"/>
        </w:rPr>
        <w:t>非物质文化遗产保护与传承的可持续发展研究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社区非物质文化遗产的保护规划与建设研究</w:t>
      </w:r>
    </w:p>
    <w:p w:rsidR="00C119A0" w:rsidRPr="002F2B24" w:rsidRDefault="00C119A0" w:rsidP="00C119A0">
      <w:pPr>
        <w:spacing w:line="600" w:lineRule="exact"/>
        <w:ind w:firstLineChars="196" w:firstLine="612"/>
        <w:rPr>
          <w:rFonts w:ascii="仿宋_GB2312" w:eastAsia="仿宋_GB2312" w:hAnsi="仿宋_GB2312"/>
          <w:bCs/>
          <w:spacing w:val="-4"/>
          <w:sz w:val="32"/>
          <w:szCs w:val="32"/>
        </w:rPr>
      </w:pPr>
      <w:r w:rsidRPr="002F2B24">
        <w:rPr>
          <w:rFonts w:ascii="仿宋_GB2312" w:eastAsia="仿宋_GB2312" w:hAnsi="仿宋_GB2312" w:hint="eastAsia"/>
          <w:bCs/>
          <w:spacing w:val="-4"/>
          <w:sz w:val="32"/>
          <w:szCs w:val="32"/>
        </w:rPr>
        <w:t>新农村建设与传统村落文化的保护研究</w:t>
      </w:r>
    </w:p>
    <w:p w:rsidR="00C119A0" w:rsidRPr="002F2B24" w:rsidRDefault="00C119A0" w:rsidP="00C119A0">
      <w:pPr>
        <w:widowControl/>
        <w:spacing w:line="600" w:lineRule="exact"/>
        <w:ind w:firstLineChars="200" w:firstLine="640"/>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中国传统艺术传承机制研究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Calibri" w:hint="eastAsia"/>
          <w:sz w:val="32"/>
          <w:szCs w:val="32"/>
        </w:rPr>
        <w:t>台湾地区中华民族优秀传统文化传承研究</w:t>
      </w:r>
    </w:p>
    <w:p w:rsidR="00C119A0" w:rsidRPr="002F2B24" w:rsidRDefault="00C119A0" w:rsidP="00C119A0">
      <w:pPr>
        <w:widowControl/>
        <w:spacing w:line="600" w:lineRule="exact"/>
        <w:ind w:firstLineChars="200" w:firstLine="640"/>
        <w:rPr>
          <w:rFonts w:ascii="仿宋_GB2312" w:eastAsia="仿宋_GB2312" w:hint="eastAsia"/>
          <w:sz w:val="32"/>
          <w:szCs w:val="32"/>
        </w:rPr>
      </w:pPr>
      <w:r w:rsidRPr="002F2B24">
        <w:rPr>
          <w:rFonts w:ascii="仿宋_GB2312" w:eastAsia="仿宋_GB2312" w:hint="eastAsia"/>
          <w:sz w:val="32"/>
          <w:szCs w:val="32"/>
        </w:rPr>
        <w:t>中国当代艺术市场研究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bdr w:val="single" w:sz="4" w:space="0" w:color="auto"/>
        </w:rPr>
      </w:pPr>
      <w:r w:rsidRPr="002F2B24">
        <w:rPr>
          <w:rFonts w:ascii="仿宋_GB2312" w:eastAsia="仿宋_GB2312" w:hint="eastAsia"/>
          <w:sz w:val="32"/>
          <w:szCs w:val="32"/>
        </w:rPr>
        <w:t>艺术产品的产权交易研究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我国大众文化消费研究</w:t>
      </w:r>
    </w:p>
    <w:p w:rsidR="00C119A0" w:rsidRPr="002F2B24" w:rsidRDefault="00C119A0" w:rsidP="00C119A0">
      <w:pPr>
        <w:widowControl/>
        <w:spacing w:line="600" w:lineRule="exact"/>
        <w:ind w:firstLineChars="200" w:firstLine="640"/>
        <w:rPr>
          <w:rFonts w:ascii="仿宋_GB2312" w:eastAsia="仿宋_GB2312" w:hAnsi="仿宋_GB2312" w:hint="eastAsia"/>
          <w:sz w:val="32"/>
          <w:szCs w:val="32"/>
        </w:rPr>
      </w:pPr>
      <w:r w:rsidRPr="002F2B24">
        <w:rPr>
          <w:rFonts w:ascii="仿宋_GB2312" w:eastAsia="仿宋_GB2312" w:hAnsi="仿宋_GB2312" w:hint="eastAsia"/>
          <w:sz w:val="32"/>
          <w:szCs w:val="32"/>
        </w:rPr>
        <w:t>民营艺术表演团体现状调查与研究</w:t>
      </w:r>
    </w:p>
    <w:p w:rsidR="00C119A0" w:rsidRPr="002F2B24" w:rsidRDefault="00C119A0" w:rsidP="00C119A0">
      <w:pPr>
        <w:widowControl/>
        <w:spacing w:line="600" w:lineRule="exact"/>
        <w:ind w:firstLine="645"/>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互联网+传统文化产业</w:t>
      </w:r>
      <w:proofErr w:type="gramStart"/>
      <w:r w:rsidRPr="002F2B24">
        <w:rPr>
          <w:rFonts w:ascii="仿宋_GB2312" w:eastAsia="仿宋_GB2312" w:cs="宋体" w:hint="eastAsia"/>
          <w:kern w:val="0"/>
          <w:sz w:val="32"/>
          <w:szCs w:val="32"/>
          <w:lang w:val="zh-CN"/>
        </w:rPr>
        <w:t>链创新</w:t>
      </w:r>
      <w:proofErr w:type="gramEnd"/>
      <w:r w:rsidRPr="002F2B24">
        <w:rPr>
          <w:rFonts w:ascii="仿宋_GB2312" w:eastAsia="仿宋_GB2312" w:cs="宋体" w:hint="eastAsia"/>
          <w:kern w:val="0"/>
          <w:sz w:val="32"/>
          <w:szCs w:val="32"/>
          <w:lang w:val="zh-CN"/>
        </w:rPr>
        <w:t>模式研究</w:t>
      </w:r>
    </w:p>
    <w:p w:rsidR="00C119A0" w:rsidRPr="002F2B24" w:rsidRDefault="00C119A0" w:rsidP="00C119A0">
      <w:pPr>
        <w:widowControl/>
        <w:spacing w:line="600" w:lineRule="exact"/>
        <w:ind w:firstLine="645"/>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丝绸之路文化产业带研究</w:t>
      </w:r>
    </w:p>
    <w:p w:rsidR="00C119A0" w:rsidRPr="002F2B24" w:rsidRDefault="00C119A0" w:rsidP="00C119A0">
      <w:pPr>
        <w:widowControl/>
        <w:spacing w:line="600" w:lineRule="exact"/>
        <w:ind w:firstLine="645"/>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区域特色文化产业发展研究</w:t>
      </w:r>
    </w:p>
    <w:p w:rsidR="00C119A0" w:rsidRPr="002F2B24" w:rsidRDefault="00C119A0" w:rsidP="00C119A0">
      <w:pPr>
        <w:widowControl/>
        <w:spacing w:line="600" w:lineRule="exact"/>
        <w:ind w:firstLine="645"/>
        <w:rPr>
          <w:rFonts w:ascii="仿宋_GB2312" w:eastAsia="仿宋_GB2312" w:cs="宋体" w:hint="eastAsia"/>
          <w:kern w:val="0"/>
          <w:sz w:val="32"/>
          <w:szCs w:val="32"/>
          <w:lang w:val="zh-CN"/>
        </w:rPr>
      </w:pPr>
      <w:r w:rsidRPr="002F2B24">
        <w:rPr>
          <w:rFonts w:ascii="仿宋_GB2312" w:eastAsia="仿宋_GB2312" w:cs="宋体" w:hint="eastAsia"/>
          <w:kern w:val="0"/>
          <w:sz w:val="32"/>
          <w:szCs w:val="32"/>
          <w:lang w:val="zh-CN"/>
        </w:rPr>
        <w:t>艺术品</w:t>
      </w:r>
      <w:proofErr w:type="gramStart"/>
      <w:r w:rsidRPr="002F2B24">
        <w:rPr>
          <w:rFonts w:ascii="仿宋_GB2312" w:eastAsia="仿宋_GB2312" w:cs="宋体" w:hint="eastAsia"/>
          <w:kern w:val="0"/>
          <w:sz w:val="32"/>
          <w:szCs w:val="32"/>
          <w:lang w:val="zh-CN"/>
        </w:rPr>
        <w:t>鉴证</w:t>
      </w:r>
      <w:proofErr w:type="gramEnd"/>
      <w:r w:rsidRPr="002F2B24">
        <w:rPr>
          <w:rFonts w:ascii="仿宋_GB2312" w:eastAsia="仿宋_GB2312" w:cs="宋体" w:hint="eastAsia"/>
          <w:kern w:val="0"/>
          <w:sz w:val="32"/>
          <w:szCs w:val="32"/>
          <w:lang w:val="zh-CN"/>
        </w:rPr>
        <w:t>体系建构研究</w:t>
      </w:r>
    </w:p>
    <w:p w:rsidR="00C119A0" w:rsidRDefault="00C119A0" w:rsidP="00C119A0">
      <w:pPr>
        <w:widowControl/>
        <w:spacing w:line="600" w:lineRule="exact"/>
        <w:ind w:firstLine="645"/>
        <w:rPr>
          <w:rFonts w:ascii="仿宋_GB2312" w:eastAsia="仿宋_GB2312" w:hAnsi="Calibri" w:hint="eastAsia"/>
          <w:sz w:val="32"/>
          <w:szCs w:val="32"/>
        </w:rPr>
      </w:pPr>
      <w:r w:rsidRPr="002F2B24">
        <w:rPr>
          <w:rFonts w:ascii="仿宋_GB2312" w:eastAsia="仿宋_GB2312" w:hAnsi="仿宋_GB2312" w:hint="eastAsia"/>
          <w:sz w:val="32"/>
          <w:szCs w:val="32"/>
        </w:rPr>
        <w:t>网络文化对生活方式的影响研究</w:t>
      </w:r>
    </w:p>
    <w:p w:rsidR="00C119A0" w:rsidRPr="002F2B24" w:rsidRDefault="00C119A0" w:rsidP="00C119A0">
      <w:pPr>
        <w:widowControl/>
        <w:spacing w:line="600" w:lineRule="exact"/>
        <w:ind w:firstLine="645"/>
        <w:rPr>
          <w:rFonts w:ascii="仿宋_GB2312" w:eastAsia="仿宋_GB2312" w:cs="宋体" w:hint="eastAsia"/>
          <w:kern w:val="0"/>
          <w:sz w:val="32"/>
          <w:szCs w:val="32"/>
          <w:lang w:val="zh-CN"/>
        </w:rPr>
      </w:pPr>
      <w:r w:rsidRPr="002F2B24">
        <w:rPr>
          <w:rFonts w:ascii="仿宋_GB2312" w:eastAsia="仿宋_GB2312" w:hAnsi="Calibri" w:hint="eastAsia"/>
          <w:sz w:val="32"/>
          <w:szCs w:val="32"/>
        </w:rPr>
        <w:t>网络游戏文化输出长效调控研究</w:t>
      </w:r>
    </w:p>
    <w:bookmarkEnd w:id="18"/>
    <w:bookmarkEnd w:id="19"/>
    <w:bookmarkEnd w:id="20"/>
    <w:bookmarkEnd w:id="21"/>
    <w:bookmarkEnd w:id="22"/>
    <w:p w:rsidR="00C119A0" w:rsidRPr="003073E9" w:rsidRDefault="00C119A0" w:rsidP="00C119A0">
      <w:pPr>
        <w:widowControl/>
        <w:spacing w:line="600" w:lineRule="exact"/>
        <w:ind w:firstLineChars="198" w:firstLine="634"/>
        <w:rPr>
          <w:rFonts w:ascii="仿宋_GB2312" w:eastAsia="仿宋_GB2312" w:hAnsi="仿宋_GB2312" w:hint="eastAsia"/>
          <w:sz w:val="32"/>
          <w:szCs w:val="32"/>
        </w:rPr>
      </w:pPr>
      <w:r w:rsidRPr="003073E9">
        <w:rPr>
          <w:rFonts w:ascii="仿宋_GB2312" w:eastAsia="仿宋_GB2312" w:hint="eastAsia"/>
          <w:sz w:val="32"/>
          <w:szCs w:val="32"/>
        </w:rPr>
        <w:t>对外文化交流项目绩效评估研究</w:t>
      </w:r>
    </w:p>
    <w:p w:rsidR="00C119A0" w:rsidRPr="002F2B24" w:rsidRDefault="00C119A0" w:rsidP="00C119A0">
      <w:pPr>
        <w:widowControl/>
        <w:spacing w:line="600" w:lineRule="exact"/>
        <w:ind w:firstLineChars="198" w:firstLine="634"/>
        <w:rPr>
          <w:rFonts w:ascii="仿宋_GB2312" w:eastAsia="仿宋_GB2312" w:hAnsi="仿宋_GB2312" w:hint="eastAsia"/>
          <w:sz w:val="32"/>
          <w:szCs w:val="32"/>
        </w:rPr>
      </w:pPr>
      <w:r w:rsidRPr="002F2B24">
        <w:rPr>
          <w:rFonts w:ascii="仿宋_GB2312" w:eastAsia="仿宋_GB2312" w:hAnsi="仿宋_GB2312" w:hint="eastAsia"/>
          <w:sz w:val="32"/>
          <w:szCs w:val="32"/>
        </w:rPr>
        <w:lastRenderedPageBreak/>
        <w:t>对外文化贸易研究</w:t>
      </w:r>
    </w:p>
    <w:p w:rsidR="00C119A0" w:rsidRPr="002F2B24" w:rsidRDefault="00C119A0" w:rsidP="00C119A0">
      <w:pPr>
        <w:widowControl/>
        <w:spacing w:line="600" w:lineRule="exact"/>
        <w:ind w:firstLineChars="198" w:firstLine="634"/>
        <w:rPr>
          <w:rFonts w:ascii="仿宋_GB2312" w:eastAsia="仿宋_GB2312" w:hAnsi="宋体" w:cs="宋体" w:hint="eastAsia"/>
          <w:sz w:val="32"/>
          <w:szCs w:val="32"/>
        </w:rPr>
      </w:pPr>
      <w:r w:rsidRPr="002F2B24">
        <w:rPr>
          <w:rFonts w:ascii="仿宋_GB2312" w:eastAsia="仿宋_GB2312" w:hAnsi="宋体" w:cs="宋体" w:hint="eastAsia"/>
          <w:sz w:val="32"/>
          <w:szCs w:val="32"/>
        </w:rPr>
        <w:t>联合国教科文组织制定相关国际公约与法律研究</w:t>
      </w:r>
    </w:p>
    <w:p w:rsidR="00C119A0" w:rsidRPr="002F2B24" w:rsidRDefault="00C119A0" w:rsidP="00C119A0">
      <w:pPr>
        <w:widowControl/>
        <w:spacing w:line="600" w:lineRule="exact"/>
        <w:ind w:firstLineChars="198" w:firstLine="634"/>
        <w:rPr>
          <w:rFonts w:ascii="仿宋_GB2312" w:eastAsia="仿宋_GB2312" w:hAnsi="宋体" w:cs="宋体" w:hint="eastAsia"/>
          <w:sz w:val="32"/>
          <w:szCs w:val="32"/>
        </w:rPr>
      </w:pPr>
      <w:r w:rsidRPr="002F2B24">
        <w:rPr>
          <w:rFonts w:ascii="仿宋_GB2312" w:eastAsia="仿宋_GB2312" w:hAnsi="Calibri" w:hint="eastAsia"/>
          <w:sz w:val="32"/>
          <w:szCs w:val="32"/>
        </w:rPr>
        <w:t>非物质文化遗产保护的海外经验和经典案例研究</w:t>
      </w:r>
    </w:p>
    <w:p w:rsidR="00C119A0" w:rsidRPr="002F2B24" w:rsidRDefault="00C119A0" w:rsidP="00C119A0">
      <w:pPr>
        <w:widowControl/>
        <w:spacing w:line="600" w:lineRule="exact"/>
        <w:ind w:firstLineChars="198" w:firstLine="634"/>
        <w:rPr>
          <w:rFonts w:ascii="仿宋_GB2312" w:eastAsia="仿宋_GB2312" w:hAnsi="宋体" w:cs="宋体" w:hint="eastAsia"/>
          <w:sz w:val="32"/>
          <w:szCs w:val="32"/>
        </w:rPr>
      </w:pPr>
      <w:r w:rsidRPr="002F2B24">
        <w:rPr>
          <w:rFonts w:ascii="仿宋_GB2312" w:eastAsia="仿宋_GB2312" w:hAnsi="宋体" w:cs="宋体" w:hint="eastAsia"/>
          <w:sz w:val="32"/>
          <w:szCs w:val="32"/>
        </w:rPr>
        <w:t>世界各国文化法律、文化政策比较研究</w:t>
      </w:r>
    </w:p>
    <w:p w:rsidR="00C119A0" w:rsidRPr="002F2B24" w:rsidRDefault="00C119A0" w:rsidP="00C119A0">
      <w:pPr>
        <w:widowControl/>
        <w:spacing w:line="600" w:lineRule="exact"/>
        <w:ind w:firstLineChars="198" w:firstLine="634"/>
        <w:rPr>
          <w:rFonts w:ascii="仿宋_GB2312" w:eastAsia="仿宋_GB2312" w:hAnsi="宋体" w:cs="宋体" w:hint="eastAsia"/>
          <w:sz w:val="32"/>
          <w:szCs w:val="32"/>
        </w:rPr>
      </w:pPr>
      <w:r w:rsidRPr="002F2B24">
        <w:rPr>
          <w:rFonts w:ascii="仿宋_GB2312" w:eastAsia="仿宋_GB2312" w:hAnsi="宋体" w:cs="宋体" w:hint="eastAsia"/>
          <w:sz w:val="32"/>
          <w:szCs w:val="32"/>
        </w:rPr>
        <w:t>世界文化思潮及文化热点问题研究</w:t>
      </w:r>
    </w:p>
    <w:p w:rsidR="00C119A0" w:rsidRPr="00494D73" w:rsidRDefault="00C119A0" w:rsidP="00C119A0">
      <w:pPr>
        <w:widowControl/>
        <w:spacing w:line="600" w:lineRule="exact"/>
        <w:ind w:firstLineChars="200" w:firstLine="600"/>
        <w:rPr>
          <w:rFonts w:ascii="仿宋_GB2312" w:eastAsia="仿宋_GB2312" w:hAnsi="仿宋_GB2312" w:hint="eastAsia"/>
          <w:b/>
          <w:sz w:val="30"/>
        </w:rPr>
      </w:pPr>
      <w:r w:rsidRPr="002F2B24">
        <w:rPr>
          <w:rFonts w:ascii="仿宋_GB2312" w:eastAsia="仿宋_GB2312" w:hAnsi="仿宋_GB2312" w:hint="eastAsia"/>
          <w:sz w:val="30"/>
        </w:rPr>
        <w:t>（加“*”的为优先研究方向）</w:t>
      </w:r>
    </w:p>
    <w:p w:rsidR="00C119A0" w:rsidRPr="00657B19" w:rsidRDefault="00C119A0" w:rsidP="00C119A0">
      <w:pPr>
        <w:spacing w:line="570" w:lineRule="exact"/>
        <w:ind w:firstLineChars="1500" w:firstLine="4800"/>
        <w:rPr>
          <w:rFonts w:eastAsia="方正仿宋_GBK"/>
          <w:sz w:val="32"/>
          <w:szCs w:val="32"/>
        </w:rPr>
      </w:pPr>
    </w:p>
    <w:p w:rsidR="00C119A0" w:rsidRDefault="00C119A0" w:rsidP="00C119A0">
      <w:pPr>
        <w:ind w:right="640"/>
        <w:rPr>
          <w:rFonts w:eastAsia="方正仿宋_GBK" w:hint="eastAsia"/>
          <w:color w:val="000000"/>
          <w:sz w:val="32"/>
          <w:szCs w:val="32"/>
        </w:rPr>
      </w:pPr>
    </w:p>
    <w:p w:rsidR="00C119A0" w:rsidRDefault="00C119A0" w:rsidP="00C119A0">
      <w:pPr>
        <w:ind w:right="640"/>
        <w:rPr>
          <w:rFonts w:eastAsia="方正仿宋_GBK" w:hint="eastAsia"/>
          <w:color w:val="000000"/>
          <w:sz w:val="32"/>
          <w:szCs w:val="32"/>
        </w:rPr>
      </w:pPr>
    </w:p>
    <w:p w:rsidR="00C119A0" w:rsidRDefault="00C119A0" w:rsidP="00C119A0">
      <w:pPr>
        <w:ind w:right="640"/>
        <w:rPr>
          <w:rFonts w:eastAsia="方正仿宋_GBK" w:hint="eastAsia"/>
          <w:color w:val="000000"/>
          <w:sz w:val="32"/>
          <w:szCs w:val="32"/>
        </w:rPr>
      </w:pPr>
    </w:p>
    <w:p w:rsidR="00086BD6" w:rsidRPr="00C119A0" w:rsidRDefault="00086BD6">
      <w:bookmarkStart w:id="23" w:name="_GoBack"/>
      <w:bookmarkEnd w:id="23"/>
    </w:p>
    <w:sectPr w:rsidR="00086BD6" w:rsidRPr="00C119A0" w:rsidSect="000E3FF2">
      <w:headerReference w:type="default" r:id="rId6"/>
      <w:footerReference w:type="even" r:id="rId7"/>
      <w:footerReference w:type="default" r:id="rId8"/>
      <w:pgSz w:w="11906" w:h="16838" w:code="9"/>
      <w:pgMar w:top="1701" w:right="1474" w:bottom="1418" w:left="1588"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F7" w:rsidRDefault="003431F7" w:rsidP="00C119A0">
      <w:r>
        <w:separator/>
      </w:r>
    </w:p>
  </w:endnote>
  <w:endnote w:type="continuationSeparator" w:id="0">
    <w:p w:rsidR="003431F7" w:rsidRDefault="003431F7" w:rsidP="00C1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82" w:rsidRDefault="003431F7" w:rsidP="000E3FF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C7F82" w:rsidRDefault="003431F7" w:rsidP="000E3FF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82" w:rsidRPr="00731E82" w:rsidRDefault="003431F7" w:rsidP="000E3FF2">
    <w:pPr>
      <w:pStyle w:val="a4"/>
      <w:framePr w:wrap="around" w:vAnchor="text" w:hAnchor="margin" w:xAlign="outside" w:y="1"/>
      <w:rPr>
        <w:rStyle w:val="a5"/>
        <w:rFonts w:hint="eastAsia"/>
        <w:sz w:val="24"/>
        <w:szCs w:val="24"/>
      </w:rPr>
    </w:pPr>
    <w:r>
      <w:rPr>
        <w:rStyle w:val="a5"/>
        <w:rFonts w:hint="eastAsia"/>
        <w:sz w:val="24"/>
        <w:szCs w:val="24"/>
      </w:rPr>
      <w:t>—</w:t>
    </w:r>
    <w:r>
      <w:rPr>
        <w:rStyle w:val="a5"/>
        <w:rFonts w:hint="eastAsia"/>
        <w:sz w:val="24"/>
        <w:szCs w:val="24"/>
      </w:rPr>
      <w:t xml:space="preserve"> </w:t>
    </w:r>
    <w:r w:rsidRPr="00731E82">
      <w:rPr>
        <w:rStyle w:val="a5"/>
        <w:sz w:val="24"/>
        <w:szCs w:val="24"/>
      </w:rPr>
      <w:fldChar w:fldCharType="begin"/>
    </w:r>
    <w:r w:rsidRPr="00731E82">
      <w:rPr>
        <w:rStyle w:val="a5"/>
        <w:sz w:val="24"/>
        <w:szCs w:val="24"/>
      </w:rPr>
      <w:instrText xml:space="preserve">PAGE  </w:instrText>
    </w:r>
    <w:r w:rsidRPr="00731E82">
      <w:rPr>
        <w:rStyle w:val="a5"/>
        <w:sz w:val="24"/>
        <w:szCs w:val="24"/>
      </w:rPr>
      <w:fldChar w:fldCharType="separate"/>
    </w:r>
    <w:r w:rsidR="00C119A0">
      <w:rPr>
        <w:rStyle w:val="a5"/>
        <w:noProof/>
        <w:sz w:val="24"/>
        <w:szCs w:val="24"/>
      </w:rPr>
      <w:t>13</w:t>
    </w:r>
    <w:r w:rsidRPr="00731E82">
      <w:rPr>
        <w:rStyle w:val="a5"/>
        <w:sz w:val="24"/>
        <w:szCs w:val="24"/>
      </w:rPr>
      <w:fldChar w:fldCharType="end"/>
    </w:r>
    <w:r>
      <w:rPr>
        <w:rStyle w:val="a5"/>
        <w:rFonts w:hint="eastAsia"/>
        <w:sz w:val="24"/>
        <w:szCs w:val="24"/>
      </w:rPr>
      <w:t xml:space="preserve"> </w:t>
    </w:r>
    <w:r>
      <w:rPr>
        <w:rStyle w:val="a5"/>
        <w:rFonts w:hint="eastAsia"/>
        <w:sz w:val="24"/>
        <w:szCs w:val="24"/>
      </w:rPr>
      <w:t>—</w:t>
    </w:r>
  </w:p>
  <w:p w:rsidR="00AC7F82" w:rsidRDefault="003431F7" w:rsidP="000E3FF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F7" w:rsidRDefault="003431F7" w:rsidP="00C119A0">
      <w:r>
        <w:separator/>
      </w:r>
    </w:p>
  </w:footnote>
  <w:footnote w:type="continuationSeparator" w:id="0">
    <w:p w:rsidR="003431F7" w:rsidRDefault="003431F7" w:rsidP="00C1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82" w:rsidRDefault="003431F7" w:rsidP="00A77640">
    <w:pPr>
      <w:pStyle w:val="a3"/>
      <w:pBdr>
        <w:bottom w:val="none" w:sz="0" w:space="0"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83"/>
    <w:rsid w:val="00086BD6"/>
    <w:rsid w:val="003431F7"/>
    <w:rsid w:val="003A7A83"/>
    <w:rsid w:val="00C11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F3468C-2EBE-4456-8495-650EBF5D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19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19A0"/>
    <w:rPr>
      <w:sz w:val="18"/>
      <w:szCs w:val="18"/>
    </w:rPr>
  </w:style>
  <w:style w:type="paragraph" w:styleId="a4">
    <w:name w:val="footer"/>
    <w:basedOn w:val="a"/>
    <w:link w:val="Char0"/>
    <w:unhideWhenUsed/>
    <w:rsid w:val="00C119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19A0"/>
    <w:rPr>
      <w:sz w:val="18"/>
      <w:szCs w:val="18"/>
    </w:rPr>
  </w:style>
  <w:style w:type="character" w:styleId="a5">
    <w:name w:val="page number"/>
    <w:basedOn w:val="a0"/>
    <w:rsid w:val="00C119A0"/>
  </w:style>
  <w:style w:type="paragraph" w:styleId="a6">
    <w:name w:val="Plain Text"/>
    <w:basedOn w:val="a"/>
    <w:link w:val="Char1"/>
    <w:rsid w:val="00C119A0"/>
    <w:rPr>
      <w:rFonts w:ascii="宋体" w:hAnsi="Courier New" w:cs="Courier New"/>
      <w:szCs w:val="21"/>
    </w:rPr>
  </w:style>
  <w:style w:type="character" w:customStyle="1" w:styleId="Char1">
    <w:name w:val="纯文本 Char"/>
    <w:basedOn w:val="a0"/>
    <w:link w:val="a6"/>
    <w:rsid w:val="00C119A0"/>
    <w:rPr>
      <w:rFonts w:ascii="宋体" w:eastAsia="宋体" w:hAnsi="Courier New" w:cs="Courier New"/>
      <w:szCs w:val="21"/>
    </w:rPr>
  </w:style>
  <w:style w:type="paragraph" w:customStyle="1" w:styleId="p0">
    <w:name w:val="p0"/>
    <w:basedOn w:val="a"/>
    <w:rsid w:val="00C119A0"/>
    <w:pPr>
      <w:widowControl/>
      <w:jc w:val="left"/>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2016-01-19T03:57:00Z</dcterms:created>
  <dcterms:modified xsi:type="dcterms:W3CDTF">2016-01-19T03:58:00Z</dcterms:modified>
</cp:coreProperties>
</file>