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9E" w:rsidRPr="000E1174" w:rsidRDefault="00850A9E" w:rsidP="00850A9E">
      <w:pPr>
        <w:widowControl/>
        <w:shd w:val="clear" w:color="auto" w:fill="FFFFFF"/>
        <w:spacing w:line="600" w:lineRule="exact"/>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附件一：</w:t>
      </w:r>
    </w:p>
    <w:p w:rsidR="00850A9E" w:rsidRPr="000E1174" w:rsidRDefault="00850A9E" w:rsidP="00850A9E">
      <w:pPr>
        <w:widowControl/>
        <w:shd w:val="clear" w:color="auto" w:fill="FFFFFF"/>
        <w:spacing w:line="600" w:lineRule="exact"/>
        <w:jc w:val="center"/>
        <w:rPr>
          <w:rFonts w:ascii="Simsun" w:eastAsia="宋体" w:hAnsi="Simsun" w:cs="宋体"/>
          <w:color w:val="000000"/>
          <w:sz w:val="24"/>
          <w:szCs w:val="24"/>
          <w:lang w:eastAsia="zh-CN"/>
        </w:rPr>
      </w:pPr>
      <w:r w:rsidRPr="000E1174">
        <w:rPr>
          <w:rFonts w:ascii="Times New Roman" w:eastAsia="方正小标宋_GBK" w:hAnsi="Times New Roman" w:cs="Times New Roman"/>
          <w:b/>
          <w:bCs/>
          <w:color w:val="000000"/>
          <w:sz w:val="44"/>
          <w:szCs w:val="44"/>
          <w:lang w:eastAsia="zh-CN"/>
        </w:rPr>
        <w:t>重庆市农业农村发展重大决策咨询课题</w:t>
      </w:r>
    </w:p>
    <w:p w:rsidR="00850A9E" w:rsidRPr="000E1174" w:rsidRDefault="00850A9E" w:rsidP="00850A9E">
      <w:pPr>
        <w:widowControl/>
        <w:shd w:val="clear" w:color="auto" w:fill="FFFFFF"/>
        <w:spacing w:line="600" w:lineRule="exact"/>
        <w:jc w:val="center"/>
        <w:rPr>
          <w:rFonts w:ascii="Simsun" w:eastAsia="宋体" w:hAnsi="Simsun" w:cs="宋体"/>
          <w:color w:val="000000"/>
          <w:sz w:val="24"/>
          <w:szCs w:val="24"/>
          <w:lang w:eastAsia="zh-CN"/>
        </w:rPr>
      </w:pPr>
      <w:r w:rsidRPr="000E1174">
        <w:rPr>
          <w:rFonts w:ascii="Times New Roman" w:eastAsia="方正小标宋_GBK" w:hAnsi="Times New Roman" w:cs="Times New Roman"/>
          <w:b/>
          <w:bCs/>
          <w:color w:val="000000"/>
          <w:sz w:val="44"/>
          <w:szCs w:val="44"/>
          <w:lang w:eastAsia="zh-CN"/>
        </w:rPr>
        <w:t>社会招标竞标书（格式）</w:t>
      </w:r>
    </w:p>
    <w:p w:rsidR="00850A9E" w:rsidRPr="000E1174" w:rsidRDefault="00850A9E" w:rsidP="00850A9E">
      <w:pPr>
        <w:widowControl/>
        <w:shd w:val="clear" w:color="auto" w:fill="FFFFFF"/>
        <w:spacing w:line="600" w:lineRule="exact"/>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 </w:t>
      </w:r>
    </w:p>
    <w:p w:rsidR="00850A9E" w:rsidRPr="000E1174" w:rsidRDefault="00850A9E" w:rsidP="00850A9E">
      <w:pPr>
        <w:widowControl/>
        <w:shd w:val="clear" w:color="auto" w:fill="FFFFFF"/>
        <w:spacing w:line="600" w:lineRule="exact"/>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重庆市农业委员会：</w:t>
      </w:r>
    </w:p>
    <w:p w:rsidR="00850A9E" w:rsidRPr="000E1174" w:rsidRDefault="00850A9E" w:rsidP="00850A9E">
      <w:pPr>
        <w:widowControl/>
        <w:shd w:val="clear" w:color="auto" w:fill="FFFFFF"/>
        <w:spacing w:line="600" w:lineRule="exact"/>
        <w:ind w:firstLine="645"/>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根据《重庆市农业农村重大决策咨询课题招标公告》，经认真研究，决定申报研究</w:t>
      </w:r>
      <w:r w:rsidRPr="000E1174">
        <w:rPr>
          <w:rFonts w:ascii="仿宋_GB2312" w:eastAsia="仿宋_GB2312" w:hAnsi="Simsun" w:cs="宋体" w:hint="eastAsia"/>
          <w:color w:val="000000"/>
          <w:sz w:val="32"/>
          <w:szCs w:val="32"/>
          <w:u w:val="single"/>
          <w:lang w:eastAsia="zh-CN"/>
        </w:rPr>
        <w:t>               </w:t>
      </w:r>
      <w:r w:rsidRPr="000E1174">
        <w:rPr>
          <w:rFonts w:ascii="仿宋_GB2312" w:eastAsia="仿宋_GB2312" w:hAnsi="Simsun" w:cs="宋体" w:hint="eastAsia"/>
          <w:color w:val="000000"/>
          <w:sz w:val="32"/>
          <w:szCs w:val="32"/>
          <w:u w:val="single"/>
          <w:lang w:eastAsia="zh-CN"/>
        </w:rPr>
        <w:t xml:space="preserve"> </w:t>
      </w:r>
      <w:r w:rsidRPr="000E1174">
        <w:rPr>
          <w:rFonts w:ascii="仿宋_GB2312" w:eastAsia="仿宋_GB2312" w:hAnsi="Simsun" w:cs="宋体" w:hint="eastAsia"/>
          <w:color w:val="000000"/>
          <w:sz w:val="32"/>
          <w:szCs w:val="32"/>
          <w:u w:val="single"/>
          <w:lang w:eastAsia="zh-CN"/>
        </w:rPr>
        <w:t>             </w:t>
      </w:r>
      <w:r w:rsidRPr="000E1174">
        <w:rPr>
          <w:rFonts w:ascii="仿宋_GB2312" w:eastAsia="仿宋_GB2312" w:hAnsi="Simsun" w:cs="宋体" w:hint="eastAsia"/>
          <w:color w:val="000000"/>
          <w:sz w:val="32"/>
          <w:szCs w:val="32"/>
          <w:lang w:eastAsia="zh-CN"/>
        </w:rPr>
        <w:t>课题，现将</w:t>
      </w:r>
      <w:r w:rsidRPr="000E1174">
        <w:rPr>
          <w:rFonts w:ascii="仿宋_GB2312" w:eastAsia="仿宋_GB2312" w:hAnsi="Simsun" w:cs="宋体" w:hint="eastAsia"/>
          <w:color w:val="000000"/>
          <w:sz w:val="32"/>
          <w:szCs w:val="32"/>
          <w:u w:val="single"/>
          <w:lang w:eastAsia="zh-CN"/>
        </w:rPr>
        <w:t>          </w:t>
      </w:r>
      <w:r w:rsidRPr="000E1174">
        <w:rPr>
          <w:rFonts w:ascii="仿宋_GB2312" w:eastAsia="仿宋_GB2312" w:hAnsi="Simsun" w:cs="宋体" w:hint="eastAsia"/>
          <w:color w:val="000000"/>
          <w:sz w:val="32"/>
          <w:szCs w:val="32"/>
          <w:lang w:eastAsia="zh-CN"/>
        </w:rPr>
        <w:t>单位（课题组）资质情况及研究思路报告如下：</w:t>
      </w:r>
    </w:p>
    <w:p w:rsidR="00850A9E" w:rsidRPr="000E1174" w:rsidRDefault="00850A9E" w:rsidP="00850A9E">
      <w:pPr>
        <w:widowControl/>
        <w:shd w:val="clear" w:color="auto" w:fill="FFFFFF"/>
        <w:spacing w:line="600" w:lineRule="exact"/>
        <w:ind w:firstLine="645"/>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一、课题负责人和主要参与者的基本情况以及取得的与招标课题相关的前期研究成果。</w:t>
      </w:r>
    </w:p>
    <w:p w:rsidR="00850A9E" w:rsidRPr="000E1174" w:rsidRDefault="00850A9E" w:rsidP="00850A9E">
      <w:pPr>
        <w:widowControl/>
        <w:shd w:val="clear" w:color="auto" w:fill="FFFFFF"/>
        <w:spacing w:line="600" w:lineRule="exact"/>
        <w:ind w:firstLine="645"/>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 </w:t>
      </w:r>
    </w:p>
    <w:p w:rsidR="00850A9E" w:rsidRPr="000E1174" w:rsidRDefault="00850A9E" w:rsidP="00850A9E">
      <w:pPr>
        <w:widowControl/>
        <w:shd w:val="clear" w:color="auto" w:fill="FFFFFF"/>
        <w:spacing w:line="600" w:lineRule="exact"/>
        <w:ind w:firstLine="645"/>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二、对招标课题的设计和论证。</w:t>
      </w:r>
    </w:p>
    <w:p w:rsidR="00850A9E" w:rsidRPr="000E1174" w:rsidRDefault="00850A9E" w:rsidP="00850A9E">
      <w:pPr>
        <w:widowControl/>
        <w:shd w:val="clear" w:color="auto" w:fill="FFFFFF"/>
        <w:spacing w:line="600" w:lineRule="exact"/>
        <w:ind w:firstLine="645"/>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 </w:t>
      </w:r>
    </w:p>
    <w:p w:rsidR="00850A9E" w:rsidRPr="000E1174" w:rsidRDefault="00850A9E" w:rsidP="00850A9E">
      <w:pPr>
        <w:widowControl/>
        <w:shd w:val="clear" w:color="auto" w:fill="FFFFFF"/>
        <w:spacing w:line="600" w:lineRule="exact"/>
        <w:ind w:firstLine="645"/>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三、对招标课题应用价值的估计。</w:t>
      </w:r>
    </w:p>
    <w:p w:rsidR="00850A9E" w:rsidRPr="000E1174" w:rsidRDefault="00850A9E" w:rsidP="00850A9E">
      <w:pPr>
        <w:widowControl/>
        <w:shd w:val="clear" w:color="auto" w:fill="FFFFFF"/>
        <w:spacing w:line="600" w:lineRule="exact"/>
        <w:ind w:firstLine="645"/>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 </w:t>
      </w:r>
    </w:p>
    <w:p w:rsidR="00850A9E" w:rsidRPr="000E1174" w:rsidRDefault="00850A9E" w:rsidP="00850A9E">
      <w:pPr>
        <w:widowControl/>
        <w:shd w:val="clear" w:color="auto" w:fill="FFFFFF"/>
        <w:spacing w:line="600" w:lineRule="exact"/>
        <w:ind w:firstLine="645"/>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四、研究的步骤安排和阶段性进展。</w:t>
      </w:r>
    </w:p>
    <w:p w:rsidR="00850A9E" w:rsidRPr="000E1174" w:rsidRDefault="00850A9E" w:rsidP="00850A9E">
      <w:pPr>
        <w:widowControl/>
        <w:shd w:val="clear" w:color="auto" w:fill="FFFFFF"/>
        <w:spacing w:line="600" w:lineRule="exact"/>
        <w:ind w:firstLine="645"/>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 </w:t>
      </w:r>
    </w:p>
    <w:p w:rsidR="00850A9E" w:rsidRPr="000E1174" w:rsidRDefault="00850A9E" w:rsidP="00850A9E">
      <w:pPr>
        <w:widowControl/>
        <w:shd w:val="clear" w:color="auto" w:fill="FFFFFF"/>
        <w:spacing w:line="600" w:lineRule="exact"/>
        <w:ind w:firstLine="645"/>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五、经费预</w:t>
      </w:r>
      <w:bookmarkStart w:id="0" w:name="_GoBack"/>
      <w:bookmarkEnd w:id="0"/>
      <w:r w:rsidRPr="000E1174">
        <w:rPr>
          <w:rFonts w:ascii="仿宋_GB2312" w:eastAsia="仿宋_GB2312" w:hAnsi="Simsun" w:cs="宋体" w:hint="eastAsia"/>
          <w:color w:val="000000"/>
          <w:sz w:val="32"/>
          <w:szCs w:val="32"/>
          <w:lang w:eastAsia="zh-CN"/>
        </w:rPr>
        <w:t>算等。</w:t>
      </w:r>
    </w:p>
    <w:p w:rsidR="00850A9E" w:rsidRPr="000E1174" w:rsidRDefault="00850A9E" w:rsidP="00850A9E">
      <w:pPr>
        <w:widowControl/>
        <w:shd w:val="clear" w:color="auto" w:fill="FFFFFF"/>
        <w:spacing w:line="600" w:lineRule="exact"/>
        <w:jc w:val="right"/>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                           </w:t>
      </w:r>
      <w:r w:rsidRPr="000E1174">
        <w:rPr>
          <w:rFonts w:ascii="仿宋_GB2312" w:eastAsia="仿宋_GB2312" w:hAnsi="Simsun" w:cs="宋体" w:hint="eastAsia"/>
          <w:color w:val="000000"/>
          <w:sz w:val="32"/>
          <w:szCs w:val="32"/>
          <w:u w:val="single"/>
          <w:lang w:eastAsia="zh-CN"/>
        </w:rPr>
        <w:t>       </w:t>
      </w:r>
      <w:r w:rsidRPr="000E1174">
        <w:rPr>
          <w:rFonts w:ascii="仿宋_GB2312" w:eastAsia="仿宋_GB2312" w:hAnsi="Simsun" w:cs="宋体" w:hint="eastAsia"/>
          <w:color w:val="000000"/>
          <w:sz w:val="32"/>
          <w:szCs w:val="32"/>
          <w:lang w:eastAsia="zh-CN"/>
        </w:rPr>
        <w:t>（单位、课题组）</w:t>
      </w:r>
    </w:p>
    <w:p w:rsidR="00850A9E" w:rsidRPr="000E1174" w:rsidRDefault="00850A9E" w:rsidP="00850A9E">
      <w:pPr>
        <w:widowControl/>
        <w:shd w:val="clear" w:color="auto" w:fill="FFFFFF"/>
        <w:spacing w:line="600" w:lineRule="exact"/>
        <w:jc w:val="right"/>
        <w:rPr>
          <w:rFonts w:ascii="Simsun" w:eastAsia="宋体" w:hAnsi="Simsun" w:cs="宋体"/>
          <w:color w:val="000000"/>
          <w:sz w:val="24"/>
          <w:szCs w:val="24"/>
          <w:lang w:eastAsia="zh-CN"/>
        </w:rPr>
      </w:pPr>
      <w:r w:rsidRPr="000E1174">
        <w:rPr>
          <w:rFonts w:ascii="仿宋_GB2312" w:eastAsia="仿宋_GB2312" w:hAnsi="Simsun" w:cs="宋体" w:hint="eastAsia"/>
          <w:color w:val="000000"/>
          <w:sz w:val="32"/>
          <w:szCs w:val="32"/>
          <w:lang w:eastAsia="zh-CN"/>
        </w:rPr>
        <w:t>                                 </w:t>
      </w:r>
      <w:r w:rsidRPr="000E1174">
        <w:rPr>
          <w:rFonts w:ascii="仿宋_GB2312" w:eastAsia="仿宋_GB2312" w:hAnsi="Simsun" w:cs="宋体" w:hint="eastAsia"/>
          <w:color w:val="000000"/>
          <w:sz w:val="32"/>
          <w:szCs w:val="32"/>
          <w:lang w:eastAsia="zh-CN"/>
        </w:rPr>
        <w:t>年</w:t>
      </w:r>
      <w:r w:rsidRPr="000E1174">
        <w:rPr>
          <w:rFonts w:ascii="仿宋_GB2312" w:eastAsia="仿宋_GB2312" w:hAnsi="Simsun" w:cs="宋体" w:hint="eastAsia"/>
          <w:color w:val="000000"/>
          <w:sz w:val="32"/>
          <w:szCs w:val="32"/>
          <w:lang w:eastAsia="zh-CN"/>
        </w:rPr>
        <w:t>  </w:t>
      </w:r>
      <w:r w:rsidRPr="000E1174">
        <w:rPr>
          <w:rFonts w:ascii="仿宋_GB2312" w:eastAsia="仿宋_GB2312" w:hAnsi="Simsun" w:cs="宋体" w:hint="eastAsia"/>
          <w:color w:val="000000"/>
          <w:sz w:val="32"/>
          <w:szCs w:val="32"/>
          <w:lang w:eastAsia="zh-CN"/>
        </w:rPr>
        <w:t xml:space="preserve"> 月</w:t>
      </w:r>
      <w:r w:rsidRPr="000E1174">
        <w:rPr>
          <w:rFonts w:ascii="仿宋_GB2312" w:eastAsia="仿宋_GB2312" w:hAnsi="Simsun" w:cs="宋体" w:hint="eastAsia"/>
          <w:color w:val="000000"/>
          <w:sz w:val="32"/>
          <w:szCs w:val="32"/>
          <w:lang w:eastAsia="zh-CN"/>
        </w:rPr>
        <w:t>  </w:t>
      </w:r>
      <w:r w:rsidRPr="000E1174">
        <w:rPr>
          <w:rFonts w:ascii="仿宋_GB2312" w:eastAsia="仿宋_GB2312" w:hAnsi="Simsun" w:cs="宋体" w:hint="eastAsia"/>
          <w:color w:val="000000"/>
          <w:sz w:val="32"/>
          <w:szCs w:val="32"/>
          <w:lang w:eastAsia="zh-CN"/>
        </w:rPr>
        <w:t xml:space="preserve"> 日</w:t>
      </w:r>
    </w:p>
    <w:p w:rsidR="00AF6AA1" w:rsidRPr="00850A9E" w:rsidRDefault="00AF6AA1" w:rsidP="00850A9E">
      <w:pPr>
        <w:widowControl/>
        <w:shd w:val="clear" w:color="auto" w:fill="FFFFFF"/>
        <w:spacing w:line="600" w:lineRule="exact"/>
        <w:rPr>
          <w:rFonts w:ascii="Simsun" w:eastAsia="宋体" w:hAnsi="Simsun" w:cs="宋体" w:hint="eastAsia"/>
          <w:color w:val="000000"/>
          <w:sz w:val="24"/>
          <w:szCs w:val="24"/>
          <w:lang w:eastAsia="zh-CN"/>
        </w:rPr>
      </w:pPr>
    </w:p>
    <w:sectPr w:rsidR="00AF6AA1" w:rsidRPr="00850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952" w:rsidRDefault="00893952" w:rsidP="00850A9E">
      <w:r>
        <w:separator/>
      </w:r>
    </w:p>
  </w:endnote>
  <w:endnote w:type="continuationSeparator" w:id="0">
    <w:p w:rsidR="00893952" w:rsidRDefault="00893952" w:rsidP="0085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方正小标宋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952" w:rsidRDefault="00893952" w:rsidP="00850A9E">
      <w:r>
        <w:separator/>
      </w:r>
    </w:p>
  </w:footnote>
  <w:footnote w:type="continuationSeparator" w:id="0">
    <w:p w:rsidR="00893952" w:rsidRDefault="00893952" w:rsidP="00850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A5"/>
    <w:rsid w:val="00850A9E"/>
    <w:rsid w:val="00893952"/>
    <w:rsid w:val="00925CA5"/>
    <w:rsid w:val="00AF6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40B85C-B082-4E19-BEE7-415F9694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50A9E"/>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A9E"/>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uiPriority w:val="99"/>
    <w:rsid w:val="00850A9E"/>
    <w:rPr>
      <w:sz w:val="18"/>
      <w:szCs w:val="18"/>
    </w:rPr>
  </w:style>
  <w:style w:type="paragraph" w:styleId="a4">
    <w:name w:val="footer"/>
    <w:basedOn w:val="a"/>
    <w:link w:val="Char0"/>
    <w:uiPriority w:val="99"/>
    <w:unhideWhenUsed/>
    <w:rsid w:val="00850A9E"/>
    <w:pPr>
      <w:tabs>
        <w:tab w:val="center" w:pos="4153"/>
        <w:tab w:val="right" w:pos="8306"/>
      </w:tabs>
      <w:snapToGrid w:val="0"/>
    </w:pPr>
    <w:rPr>
      <w:kern w:val="2"/>
      <w:sz w:val="18"/>
      <w:szCs w:val="18"/>
      <w:lang w:eastAsia="zh-CN"/>
    </w:rPr>
  </w:style>
  <w:style w:type="character" w:customStyle="1" w:styleId="Char0">
    <w:name w:val="页脚 Char"/>
    <w:basedOn w:val="a0"/>
    <w:link w:val="a4"/>
    <w:uiPriority w:val="99"/>
    <w:rsid w:val="00850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5598</dc:creator>
  <cp:keywords/>
  <dc:description/>
  <cp:lastModifiedBy>5598</cp:lastModifiedBy>
  <cp:revision>2</cp:revision>
  <dcterms:created xsi:type="dcterms:W3CDTF">2014-07-07T01:25:00Z</dcterms:created>
  <dcterms:modified xsi:type="dcterms:W3CDTF">2014-07-07T01:26:00Z</dcterms:modified>
</cp:coreProperties>
</file>